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E7" w:rsidRDefault="009B49E7" w:rsidP="0092109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приказом директора</w:t>
      </w:r>
    </w:p>
    <w:p w:rsidR="0092109C" w:rsidRDefault="009B49E7" w:rsidP="0092109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01-10/</w:t>
      </w:r>
      <w:r w:rsidR="00757515">
        <w:rPr>
          <w:rFonts w:ascii="Times New Roman" w:hAnsi="Times New Roman"/>
          <w:sz w:val="24"/>
          <w:szCs w:val="24"/>
        </w:rPr>
        <w:t>602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5751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75751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.201</w:t>
      </w:r>
      <w:r w:rsidR="0075751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</w:t>
      </w:r>
      <w:r w:rsidR="0092109C">
        <w:rPr>
          <w:rFonts w:ascii="Times New Roman" w:hAnsi="Times New Roman"/>
          <w:sz w:val="24"/>
          <w:szCs w:val="24"/>
        </w:rPr>
        <w:t xml:space="preserve"> </w:t>
      </w:r>
    </w:p>
    <w:p w:rsidR="00303B3C" w:rsidRDefault="00303B3C" w:rsidP="0092109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3B3C" w:rsidRDefault="00303B3C" w:rsidP="0092109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3B3C" w:rsidRDefault="00303B3C" w:rsidP="0092109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2109C" w:rsidRDefault="0092109C" w:rsidP="007575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92109C" w:rsidRDefault="0092109C" w:rsidP="007575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контрактной службе</w:t>
      </w:r>
    </w:p>
    <w:p w:rsidR="00A732E2" w:rsidRDefault="0092109C" w:rsidP="007575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A732E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 w:rsidR="00757515">
        <w:rPr>
          <w:rFonts w:ascii="Times New Roman" w:hAnsi="Times New Roman"/>
          <w:sz w:val="24"/>
          <w:szCs w:val="24"/>
        </w:rPr>
        <w:t>обще</w:t>
      </w:r>
      <w:r w:rsidR="00A732E2">
        <w:rPr>
          <w:rFonts w:ascii="Times New Roman" w:hAnsi="Times New Roman"/>
          <w:sz w:val="24"/>
          <w:szCs w:val="24"/>
        </w:rPr>
        <w:t>образовательного учреждения</w:t>
      </w:r>
    </w:p>
    <w:p w:rsidR="00303B3C" w:rsidRDefault="00757515" w:rsidP="007575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школа № 52»</w:t>
      </w:r>
    </w:p>
    <w:p w:rsidR="0092109C" w:rsidRDefault="0092109C" w:rsidP="00A732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109C" w:rsidRDefault="0092109C" w:rsidP="0092109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положения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о контрактной службе (далее – Положение), устанавливает порядок создания и функционирования контрактной службы при осуществлении закупок товаров, работ, услуг для обеспечения нужд, в том числе на этапе планирования закупок, определения поставщиков (подрядчиков, исполнителей), заключения и исполнения контрактов. </w:t>
      </w:r>
    </w:p>
    <w:p w:rsidR="0092109C" w:rsidRDefault="0092109C" w:rsidP="007575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Контрактная служба создается в целях обеспечения и осуществления закупок товаров, работ, услуг для нужд (далее – закупка) </w:t>
      </w:r>
      <w:r w:rsidR="00757515" w:rsidRPr="00757515">
        <w:rPr>
          <w:rFonts w:ascii="Times New Roman" w:hAnsi="Times New Roman"/>
          <w:sz w:val="24"/>
          <w:szCs w:val="24"/>
        </w:rPr>
        <w:t xml:space="preserve">муниципального  </w:t>
      </w:r>
      <w:r w:rsidR="00757515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  <w:r w:rsidR="00757515" w:rsidRPr="00757515">
        <w:rPr>
          <w:rFonts w:ascii="Times New Roman" w:hAnsi="Times New Roman"/>
          <w:sz w:val="24"/>
          <w:szCs w:val="24"/>
        </w:rPr>
        <w:t>«Средняя школа № 52»</w:t>
      </w:r>
      <w:r w:rsidR="00757515" w:rsidRPr="00757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Заказчик).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Контрактная служба в своей деятельности руководствуется Конституцией Российской Федерации, гражданским законодательством, бюджетным законодательством Российской Федерации, Федеральным законом от 5 апреля 2013 г. № 44-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ФЗ «О контрактной системе в сфере закупок товаров, работ, услуг для обеспечения государственных и муниципальных нужд» (далее – Закон), иными нормативными правовыми актами, в том числе настоящим Положением.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Контрактная служба создается без образования отдельного подразделения. Структура и численность контрактной службы определяется и утверждается руководителем Заказчика. Распределение функций и должностных полномочий между структурными подразделениями Заказчика, должностные лица которых входят в состав контрактной службы, определяется Руководителем контрактной службы. Назначение на должность и освобождение от должности работника контрактной службы допускается только по решению руководителя Заказчика или лица, исполняющего его обязанности.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Должностные лица контрактной службы должны иметь высшее образование или дополнительное профессиональное образование в сфере закупок (до 1 января 2017 г. должностным лицом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нужд).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Должностными лицами контрактной службы не могут быть физические лица, лично заинтересованные в результатах определения поставщиков (подрядчиков, исполнителей), а также должностные лица контрольных органов в сфере закупок, непосредственно осуществляющие контроль в сфере закупок в соответствии с Законом. В случае возникновения у должностного лица контрактной службы обстоятельств,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проинформировать об этом </w:t>
      </w:r>
      <w:r>
        <w:rPr>
          <w:rFonts w:ascii="Times New Roman" w:hAnsi="Times New Roman"/>
          <w:sz w:val="24"/>
          <w:szCs w:val="24"/>
        </w:rPr>
        <w:lastRenderedPageBreak/>
        <w:t xml:space="preserve">руководителя Заказчика в письменной форме в целях исключения его из состава контрактной службы.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В случае выявления в составе контрактной службы лиц, указанных в пункте 1.6. настоящего Положения, руководитель Заказчика незамедлительно освобождает указанных должностных лиц от исполнения ими обязанностей и возлагает их на другое должностное лицо, соответствующее требованиям Закона и настоящего Положения.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Основными принципами создания и функционирования контрактной службы при планировании и осуществлении закупок являются: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привлечение квалифицированных специалистов, обладающих теоретическими и практическими знаниями и навыками в сфере закупок;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достижение Заказчиком заданных результатов обеспечения муниципальных нужд.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Функциональные обязанности контрактной службы: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планирование закупок;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обоснование закупок;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обоснование начальной (максимальной) цены контракта;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обязательное общественное обсуждение закупок;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организационно-техническое обеспечение деятельности комиссий по осуществлению закупок;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привлечение экспертов, экспертных организаций;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подготовка и направление приглашений принять участие в определении поставщиков (подрядчиков, исполнителей) закрытыми способами;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рассмотрение банковских гарантий и организация осуществления уплаты денежных сумм по банковской гарантии;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организация заключения контракта;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 </w:t>
      </w:r>
      <w:proofErr w:type="gramEnd"/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организация оплаты поставленного товара, выполненной работы (ее результатов), оказанной услуги, отдельных этапов исполнения контракта;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14) взаимодействие с поставщиком (подрядчиком, исполнителем) при изменении, расторжении контракта;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организация включения в реестр недобросовестных поставщиков (подрядчиков, исполнителей) информации о поставщике (подрядчике, исполнителе);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направление поставщику (подрядчику, исполнителю) требования об уплате неустоек (штрафов, пеней);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109C" w:rsidRDefault="0092109C" w:rsidP="0092109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Функции и полномочия контрактной службы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Контрактная служба осуществляет следующие функции и полномочия.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При планировании закупок: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разрабатывает план закупок;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подготовку изменений для внесения в план закупок;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утверждение плана закупок;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размещает в единой информационной системе в сфере закупок (далее - единая информационная система) план закупок и внесенные в него изменения;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разрабатывает план-график;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обоснование закупок;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подготовку изменений для внесения в план-график;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утверждение плана-графика;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размещает в единой информационной системе план-график и внесенные в него изменения;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обязательное общественное обсуждение закупки товара, работы или услуги в случаях, предусмотренных Законом;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и обосновывает начальную (максимальную) цену контракта, в том числе заключаемого с единственным поставщиком (подрядчиком, исполнителем);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При определении поставщиков (исполнителей, подрядчиков):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подготовку описания объекта закупки, проекта контракта;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разрабатывает и направляет заявки на определение поставщиков (подрядчиков исполнителей) по установленной форме в соответствии с планом-графиком, в том числе в уполномоченный орган;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уточняет в рамках обоснования цены начальную (максимальную) цену контракта и предоставляет в составе заявки обоснование начальной (максимальной) цены контракта;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устраняет замечания, представленные уполномоченным органом по заявкам на определение поставщиков (подрядчиков исполнителей), направляют соответствующую информацию в установленные сроки;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вносит уполномоченному органу предложения о способе определения поставщиков (подрядчиков, исполнителей) в соответствии с законодательством о контрактной системе;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при проведении процедуры определения поставщиков по поступившим запросам участников закупки о предоставлении разъяснений положений документации о закупке в отношении объекта закупки, технических заданий (спецификаций), обоснований начальной (максимальной) цены контракта (цены лота), условий исполнения контракта осуществляет подготовку и направление в уполномоченный орган ответа на запрос участника закупки в установленный срок, в соответствии с порядком взаимодействия уполномоченного органа и </w:t>
      </w:r>
      <w:proofErr w:type="gramEnd"/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заказчиков;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предложению уполномоченного органа участвует в заседаниях конкурсных (аукционных) комиссий, котировочных комиссиях, комиссиях по запросу предложений;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подготовку и направление в уполномоченный орган в установленный срок мотивированного заключения о соответствии участников закупки, требованиям документации о закупке;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организационно-техническое обеспечение деятельности комиссий по осуществлению закупок, в том числе обеспечивает проверку: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объектом закупки;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правомочности участника закупки заключать контракт;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непроведения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неприостановления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обладания участником закупки исключительными правами на результаты интеллектуальной деятельности;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соответствия дополнительным требованиям, устанавливаемым в соответствии с частью 2 статьи 31 Закона.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обеспечивает заключение контракта по результатам проведения процедуры определения поставщиков;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 - размещает сведения о заключенных контрактах на официальном сайте в порядке, установленном законодательством Российской Федерации;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 </w:t>
      </w:r>
      <w:proofErr w:type="gramEnd"/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обеспечивает возможность в режиме реального времени получать информацию </w:t>
      </w:r>
      <w:proofErr w:type="gramStart"/>
      <w:r>
        <w:rPr>
          <w:rFonts w:ascii="Times New Roman" w:hAnsi="Times New Roman"/>
          <w:sz w:val="24"/>
          <w:szCs w:val="24"/>
        </w:rPr>
        <w:t>об открытии доступа к поданным в форме электронных документов заявкам на участие в закупке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  <w:proofErr w:type="gramEnd"/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привлекает экспертов, экспертные организации;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обеспечивает заключение договора (контракта) у единственного поставщика (подрядчика, исполнителя) в случаях, предусмотренных Законом; а также уточнение в рамках обоснования цены цену контракта, заключаемого с единственным поставщиком (подрядчиком, исполнителем);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Закона;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обеспечивает направление необходимых документов для заключения контракта с единственным поставщиком (подрядчиком, исполнителем) по результатам </w:t>
      </w:r>
      <w:r>
        <w:rPr>
          <w:rFonts w:ascii="Times New Roman" w:hAnsi="Times New Roman"/>
          <w:sz w:val="24"/>
          <w:szCs w:val="24"/>
        </w:rPr>
        <w:lastRenderedPageBreak/>
        <w:t xml:space="preserve">несостоявшихся процедур определения поставщика в установленных Законом случаях в соответствующие органы, определенные пунктом 25 части 1 статьи 93 Закона;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При исполнении, изменении, расторжении контракта: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исполнение контрактов (в том числе обеспечивает приемку результатов исполнения контрактов), а также отдельных этапов поставки товара, выполнения работы, оказания услуги;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нарушения поставщиком (подрядчиком, исполнителем) условий контракта;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</w:t>
      </w:r>
      <w:proofErr w:type="gramEnd"/>
      <w:r>
        <w:rPr>
          <w:rFonts w:ascii="Times New Roman" w:hAnsi="Times New Roman"/>
          <w:sz w:val="24"/>
          <w:szCs w:val="24"/>
        </w:rPr>
        <w:t xml:space="preserve">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ascii="Times New Roman" w:hAnsi="Times New Roman"/>
          <w:sz w:val="24"/>
          <w:szCs w:val="24"/>
        </w:rPr>
        <w:t>был</w:t>
      </w:r>
      <w:proofErr w:type="gramEnd"/>
      <w:r>
        <w:rPr>
          <w:rFonts w:ascii="Times New Roman" w:hAnsi="Times New Roman"/>
          <w:sz w:val="24"/>
          <w:szCs w:val="24"/>
        </w:rPr>
        <w:t xml:space="preserve">  расторгнут по решению суда или в связи с односторонним отказом Заказчика от исполнения контракта;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участвует в рассмотрении дел об обжаловании результатов определения поставщиков (подрядчиков, исполнителей);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Контрактная служба осуществляет иные полномочия, предусмотренные Законом: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- разрабатывает проекты контрактов, в том числе типовых контрактов Заказчика, типовых условий контрактов Заказчика;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проверку банковских гарантий, поступивших в качестве обеспечения исполнения контрактов, на соответствие требованиям Закона;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организует осуществление уплаты денежных сумм по банковской гарантии в случаях, предусмотренных Законом;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В целях реализации функций и полномочий, указанных в пункте 2.1 настоящего Положения, должностные лица контрактной службы обязаны: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поддерживать уровень квалификации, необходимый для надлежащего исполнения своих должностных обязанностей;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соблюдать иные обязательства и требования, установленные Законом.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Руководитель контрактной службы: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2.5.1. Распределяет обязанности между работниками контрактной службы.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2.5.2. Разрешает разногласия, возникшие между специалистами контрактной службы, а также возникшие между контрактной службой и структурными подразделениями Заказчика;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2.5.3. Представляет на рассмотрение руководителя Заказчика предложения о назначении на должность и освобождении от должности работников контрактной службы;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2.5.4. Взаимодействует в пределах компетенции контрактной службы с другими структурными подразделениями Заказчика, поставщиками, экспертными организациями;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2.5.5. Осуществляет иные полномочия, предусмотренные Законом. 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109C" w:rsidRDefault="0092109C" w:rsidP="0092109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Ответственность работников контрактной службы</w:t>
      </w:r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должностных лиц контрактной службы, контрактного управляющего, если такие действия (бездействие) нарушают права и законные интересы участника закупки. </w:t>
      </w:r>
      <w:proofErr w:type="gramEnd"/>
    </w:p>
    <w:p w:rsidR="0092109C" w:rsidRDefault="0092109C" w:rsidP="009210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Должностные лица контрактной службы, виновные в нарушении Закона, иных нормативных правовых актов, предусмотренных Законом,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3004AD" w:rsidRDefault="003004AD"/>
    <w:sectPr w:rsidR="0030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9C"/>
    <w:rsid w:val="003004AD"/>
    <w:rsid w:val="00303B3C"/>
    <w:rsid w:val="00757515"/>
    <w:rsid w:val="0092109C"/>
    <w:rsid w:val="009B49E7"/>
    <w:rsid w:val="00A7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Asiou</cp:lastModifiedBy>
  <cp:revision>2</cp:revision>
  <dcterms:created xsi:type="dcterms:W3CDTF">2019-03-29T14:14:00Z</dcterms:created>
  <dcterms:modified xsi:type="dcterms:W3CDTF">2019-03-29T14:14:00Z</dcterms:modified>
</cp:coreProperties>
</file>