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361"/>
        <w:gridCol w:w="851"/>
        <w:gridCol w:w="4359"/>
      </w:tblGrid>
      <w:tr w:rsidR="00061B84" w:rsidRPr="00785F6F" w:rsidTr="00785F6F">
        <w:tc>
          <w:tcPr>
            <w:tcW w:w="4361" w:type="dxa"/>
          </w:tcPr>
          <w:p w:rsidR="00785F6F" w:rsidRDefault="00061B84" w:rsidP="00061B84">
            <w:pPr>
              <w:jc w:val="center"/>
              <w:rPr>
                <w:sz w:val="22"/>
              </w:rPr>
            </w:pPr>
            <w:r w:rsidRPr="00785F6F">
              <w:rPr>
                <w:sz w:val="22"/>
              </w:rPr>
              <w:t xml:space="preserve">Рассмотрено </w:t>
            </w:r>
          </w:p>
          <w:p w:rsidR="00061B84" w:rsidRPr="00785F6F" w:rsidRDefault="00A44C08" w:rsidP="00061B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педагогическом совете</w:t>
            </w:r>
            <w:r w:rsidR="00061B84" w:rsidRPr="00785F6F">
              <w:rPr>
                <w:sz w:val="22"/>
              </w:rPr>
              <w:t xml:space="preserve"> </w:t>
            </w:r>
          </w:p>
          <w:p w:rsidR="00061B84" w:rsidRPr="00785F6F" w:rsidRDefault="00061B84" w:rsidP="00061B84">
            <w:pPr>
              <w:jc w:val="center"/>
              <w:rPr>
                <w:sz w:val="22"/>
              </w:rPr>
            </w:pPr>
            <w:r w:rsidRPr="00785F6F">
              <w:rPr>
                <w:sz w:val="22"/>
              </w:rPr>
              <w:t>от «</w:t>
            </w:r>
            <w:r w:rsidR="00A44C08">
              <w:rPr>
                <w:sz w:val="22"/>
                <w:u w:val="single"/>
              </w:rPr>
              <w:t>15</w:t>
            </w:r>
            <w:r w:rsidRPr="00785F6F">
              <w:rPr>
                <w:sz w:val="22"/>
              </w:rPr>
              <w:t>»</w:t>
            </w:r>
            <w:r w:rsidR="005C7BBC" w:rsidRPr="00785F6F">
              <w:rPr>
                <w:sz w:val="22"/>
              </w:rPr>
              <w:t xml:space="preserve"> </w:t>
            </w:r>
            <w:r w:rsidR="00A44C08">
              <w:rPr>
                <w:sz w:val="22"/>
                <w:u w:val="single"/>
              </w:rPr>
              <w:t>ноября</w:t>
            </w:r>
            <w:r w:rsidR="005C7BBC" w:rsidRPr="00785F6F">
              <w:rPr>
                <w:sz w:val="22"/>
                <w:u w:val="single"/>
              </w:rPr>
              <w:t xml:space="preserve"> </w:t>
            </w:r>
            <w:r w:rsidRPr="00785F6F">
              <w:rPr>
                <w:sz w:val="22"/>
              </w:rPr>
              <w:t>20</w:t>
            </w:r>
            <w:r w:rsidR="005C7BBC" w:rsidRPr="00785F6F">
              <w:rPr>
                <w:sz w:val="22"/>
                <w:u w:val="single"/>
              </w:rPr>
              <w:t>1</w:t>
            </w:r>
            <w:r w:rsidR="00A44C08">
              <w:rPr>
                <w:sz w:val="22"/>
                <w:u w:val="single"/>
              </w:rPr>
              <w:t>8</w:t>
            </w:r>
            <w:r w:rsidR="005C7BBC" w:rsidRPr="00785F6F">
              <w:rPr>
                <w:sz w:val="22"/>
              </w:rPr>
              <w:t xml:space="preserve"> г.</w:t>
            </w:r>
          </w:p>
          <w:p w:rsidR="00061B84" w:rsidRPr="00785F6F" w:rsidRDefault="00A44C08" w:rsidP="00A44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протокол № </w:t>
            </w:r>
            <w:r>
              <w:rPr>
                <w:sz w:val="22"/>
                <w:u w:val="single"/>
              </w:rPr>
              <w:t>5</w:t>
            </w:r>
          </w:p>
        </w:tc>
        <w:tc>
          <w:tcPr>
            <w:tcW w:w="851" w:type="dxa"/>
          </w:tcPr>
          <w:p w:rsidR="00061B84" w:rsidRPr="00785F6F" w:rsidRDefault="00061B84" w:rsidP="00061B84">
            <w:pPr>
              <w:jc w:val="center"/>
              <w:rPr>
                <w:sz w:val="22"/>
              </w:rPr>
            </w:pPr>
          </w:p>
        </w:tc>
        <w:tc>
          <w:tcPr>
            <w:tcW w:w="4359" w:type="dxa"/>
          </w:tcPr>
          <w:p w:rsidR="00061B84" w:rsidRPr="00785F6F" w:rsidRDefault="00061B84" w:rsidP="00061B84">
            <w:pPr>
              <w:jc w:val="center"/>
              <w:rPr>
                <w:sz w:val="22"/>
              </w:rPr>
            </w:pPr>
            <w:r w:rsidRPr="00785F6F">
              <w:rPr>
                <w:sz w:val="22"/>
              </w:rPr>
              <w:t>Утверждено</w:t>
            </w:r>
          </w:p>
          <w:p w:rsidR="00785F6F" w:rsidRDefault="00A44C08" w:rsidP="00061B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директора школы</w:t>
            </w:r>
          </w:p>
          <w:p w:rsidR="00061B84" w:rsidRPr="00785F6F" w:rsidRDefault="00061B84" w:rsidP="00061B84">
            <w:pPr>
              <w:jc w:val="center"/>
              <w:rPr>
                <w:sz w:val="22"/>
              </w:rPr>
            </w:pPr>
            <w:r w:rsidRPr="00785F6F">
              <w:rPr>
                <w:sz w:val="22"/>
              </w:rPr>
              <w:t>от «</w:t>
            </w:r>
            <w:r w:rsidR="00A44C08">
              <w:rPr>
                <w:sz w:val="22"/>
              </w:rPr>
              <w:t>16</w:t>
            </w:r>
            <w:r w:rsidRPr="00785F6F">
              <w:rPr>
                <w:sz w:val="22"/>
              </w:rPr>
              <w:t>»</w:t>
            </w:r>
            <w:r w:rsidR="00A44C08">
              <w:rPr>
                <w:sz w:val="22"/>
              </w:rPr>
              <w:t>ноября</w:t>
            </w:r>
            <w:r w:rsidRPr="00785F6F">
              <w:rPr>
                <w:sz w:val="22"/>
              </w:rPr>
              <w:t xml:space="preserve"> 20</w:t>
            </w:r>
            <w:r w:rsidR="005C7BBC" w:rsidRPr="00785F6F">
              <w:rPr>
                <w:sz w:val="22"/>
                <w:u w:val="single"/>
              </w:rPr>
              <w:t>1</w:t>
            </w:r>
            <w:r w:rsidR="00A44C08">
              <w:rPr>
                <w:sz w:val="22"/>
                <w:u w:val="single"/>
              </w:rPr>
              <w:t>8</w:t>
            </w:r>
            <w:r w:rsidRPr="00785F6F">
              <w:rPr>
                <w:sz w:val="22"/>
              </w:rPr>
              <w:t xml:space="preserve">  </w:t>
            </w:r>
          </w:p>
          <w:p w:rsidR="00061B84" w:rsidRPr="00785F6F" w:rsidRDefault="00A44C08" w:rsidP="00A44C08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№ </w:t>
            </w:r>
            <w:r w:rsidR="007517D7">
              <w:rPr>
                <w:sz w:val="22"/>
                <w:u w:val="single"/>
              </w:rPr>
              <w:t>01-10/</w:t>
            </w:r>
            <w:bookmarkStart w:id="0" w:name="_GoBack"/>
            <w:bookmarkEnd w:id="0"/>
            <w:r>
              <w:rPr>
                <w:sz w:val="22"/>
                <w:u w:val="single"/>
              </w:rPr>
              <w:t>648</w:t>
            </w:r>
          </w:p>
        </w:tc>
      </w:tr>
    </w:tbl>
    <w:p w:rsidR="00061B84" w:rsidRDefault="00061B84" w:rsidP="00972537">
      <w:pPr>
        <w:shd w:val="clear" w:color="auto" w:fill="FFFFFF"/>
        <w:ind w:left="3811"/>
        <w:rPr>
          <w:rFonts w:eastAsia="Times New Roman"/>
          <w:b/>
          <w:bCs/>
          <w:color w:val="212121"/>
          <w:sz w:val="24"/>
          <w:szCs w:val="28"/>
        </w:rPr>
      </w:pPr>
    </w:p>
    <w:p w:rsidR="005C7BBC" w:rsidRDefault="00061B84" w:rsidP="005C7BBC">
      <w:pPr>
        <w:shd w:val="clear" w:color="auto" w:fill="FFFFFF"/>
        <w:jc w:val="center"/>
        <w:rPr>
          <w:rFonts w:eastAsia="Times New Roman"/>
          <w:b/>
          <w:bCs/>
          <w:color w:val="212121"/>
          <w:sz w:val="24"/>
          <w:szCs w:val="28"/>
        </w:rPr>
      </w:pPr>
      <w:r>
        <w:rPr>
          <w:rFonts w:eastAsia="Times New Roman"/>
          <w:b/>
          <w:bCs/>
          <w:color w:val="212121"/>
          <w:sz w:val="24"/>
          <w:szCs w:val="28"/>
        </w:rPr>
        <w:t>К</w:t>
      </w:r>
      <w:r w:rsidR="00972537" w:rsidRPr="00972537">
        <w:rPr>
          <w:rFonts w:eastAsia="Times New Roman"/>
          <w:b/>
          <w:bCs/>
          <w:color w:val="212121"/>
          <w:sz w:val="24"/>
          <w:szCs w:val="28"/>
        </w:rPr>
        <w:t>одекс</w:t>
      </w:r>
      <w:r>
        <w:rPr>
          <w:rFonts w:eastAsia="Times New Roman"/>
          <w:b/>
          <w:bCs/>
          <w:color w:val="212121"/>
          <w:sz w:val="24"/>
          <w:szCs w:val="28"/>
        </w:rPr>
        <w:t xml:space="preserve"> </w:t>
      </w:r>
      <w:r w:rsidR="00972537" w:rsidRPr="00972537">
        <w:rPr>
          <w:rFonts w:eastAsia="Times New Roman"/>
          <w:b/>
          <w:bCs/>
          <w:color w:val="212121"/>
          <w:sz w:val="24"/>
          <w:szCs w:val="28"/>
        </w:rPr>
        <w:t xml:space="preserve">профессиональной этики </w:t>
      </w:r>
    </w:p>
    <w:p w:rsidR="00972537" w:rsidRPr="00972537" w:rsidRDefault="00972537" w:rsidP="005C7BBC">
      <w:pPr>
        <w:shd w:val="clear" w:color="auto" w:fill="FFFFFF"/>
        <w:jc w:val="center"/>
        <w:rPr>
          <w:sz w:val="24"/>
        </w:rPr>
      </w:pPr>
      <w:r w:rsidRPr="00972537">
        <w:rPr>
          <w:rFonts w:eastAsia="Times New Roman"/>
          <w:b/>
          <w:bCs/>
          <w:color w:val="212121"/>
          <w:sz w:val="24"/>
          <w:szCs w:val="28"/>
        </w:rPr>
        <w:t xml:space="preserve">педагогических работников </w:t>
      </w:r>
      <w:r w:rsidR="005C7BBC">
        <w:rPr>
          <w:rFonts w:eastAsia="Times New Roman"/>
          <w:b/>
          <w:bCs/>
          <w:color w:val="212121"/>
          <w:sz w:val="24"/>
          <w:szCs w:val="28"/>
        </w:rPr>
        <w:t xml:space="preserve">МОУ </w:t>
      </w:r>
      <w:r w:rsidR="00A44C08">
        <w:rPr>
          <w:rFonts w:eastAsia="Times New Roman"/>
          <w:b/>
          <w:bCs/>
          <w:color w:val="212121"/>
          <w:sz w:val="24"/>
          <w:szCs w:val="28"/>
        </w:rPr>
        <w:t>«Средняя школа № 52»</w:t>
      </w:r>
    </w:p>
    <w:p w:rsidR="00972537" w:rsidRDefault="00972537" w:rsidP="00972537">
      <w:pPr>
        <w:shd w:val="clear" w:color="auto" w:fill="FFFFFF"/>
        <w:ind w:right="34"/>
        <w:jc w:val="center"/>
        <w:rPr>
          <w:color w:val="212121"/>
          <w:sz w:val="24"/>
          <w:szCs w:val="28"/>
        </w:rPr>
      </w:pPr>
    </w:p>
    <w:p w:rsidR="00972537" w:rsidRPr="00972537" w:rsidRDefault="00972537" w:rsidP="00972537">
      <w:pPr>
        <w:shd w:val="clear" w:color="auto" w:fill="FFFFFF"/>
        <w:ind w:right="34"/>
        <w:jc w:val="center"/>
        <w:rPr>
          <w:b/>
          <w:sz w:val="24"/>
        </w:rPr>
      </w:pPr>
      <w:r w:rsidRPr="00972537">
        <w:rPr>
          <w:b/>
          <w:color w:val="212121"/>
          <w:sz w:val="24"/>
          <w:szCs w:val="28"/>
          <w:lang w:val="en-US"/>
        </w:rPr>
        <w:t>I</w:t>
      </w:r>
      <w:r w:rsidRPr="00972537">
        <w:rPr>
          <w:b/>
          <w:color w:val="212121"/>
          <w:sz w:val="24"/>
          <w:szCs w:val="28"/>
        </w:rPr>
        <w:t xml:space="preserve">. </w:t>
      </w:r>
      <w:r w:rsidRPr="00972537">
        <w:rPr>
          <w:rFonts w:eastAsia="Times New Roman"/>
          <w:b/>
          <w:color w:val="212121"/>
          <w:sz w:val="24"/>
          <w:szCs w:val="28"/>
        </w:rPr>
        <w:t>Общие положения</w:t>
      </w:r>
    </w:p>
    <w:p w:rsidR="00972537" w:rsidRPr="00972537" w:rsidRDefault="00972537" w:rsidP="00972537">
      <w:pPr>
        <w:shd w:val="clear" w:color="auto" w:fill="FFFFFF"/>
        <w:ind w:left="14" w:right="5" w:firstLine="509"/>
        <w:jc w:val="both"/>
        <w:rPr>
          <w:sz w:val="24"/>
        </w:rPr>
      </w:pPr>
      <w:r w:rsidRPr="00972537">
        <w:rPr>
          <w:color w:val="212121"/>
          <w:sz w:val="24"/>
          <w:szCs w:val="28"/>
        </w:rPr>
        <w:t xml:space="preserve">1. </w:t>
      </w:r>
      <w:proofErr w:type="gramStart"/>
      <w:r w:rsidRPr="00972537">
        <w:rPr>
          <w:rFonts w:eastAsia="Times New Roman"/>
          <w:color w:val="212121"/>
          <w:sz w:val="24"/>
          <w:szCs w:val="28"/>
        </w:rPr>
        <w:t xml:space="preserve">Кодекс профессиональной этики педагогических работников </w:t>
      </w:r>
      <w:r w:rsidR="00A44C08">
        <w:rPr>
          <w:rFonts w:eastAsia="Times New Roman"/>
          <w:color w:val="212121"/>
          <w:sz w:val="24"/>
          <w:szCs w:val="28"/>
        </w:rPr>
        <w:t>средней школы № 52</w:t>
      </w:r>
      <w:r w:rsidR="00B640FE">
        <w:rPr>
          <w:rFonts w:eastAsia="Times New Roman"/>
          <w:color w:val="212121"/>
          <w:sz w:val="24"/>
          <w:szCs w:val="28"/>
        </w:rPr>
        <w:t xml:space="preserve"> </w:t>
      </w:r>
      <w:r w:rsidRPr="00972537">
        <w:rPr>
          <w:rFonts w:eastAsia="Times New Roman"/>
          <w:color w:val="212121"/>
          <w:sz w:val="24"/>
          <w:szCs w:val="28"/>
        </w:rPr>
        <w:t xml:space="preserve">(далее </w:t>
      </w:r>
      <w:r w:rsidRPr="00972537">
        <w:rPr>
          <w:rFonts w:eastAsia="Times New Roman"/>
          <w:color w:val="000000"/>
          <w:sz w:val="24"/>
          <w:szCs w:val="28"/>
        </w:rPr>
        <w:t xml:space="preserve">- </w:t>
      </w:r>
      <w:r w:rsidRPr="00972537">
        <w:rPr>
          <w:rFonts w:eastAsia="Times New Roman"/>
          <w:color w:val="212121"/>
          <w:sz w:val="24"/>
          <w:szCs w:val="28"/>
        </w:rPr>
        <w:t xml:space="preserve">Кодекс), разработан на основании положений Конституции Российской Федерации, Федерального закона от 29 декабря 2012 г. № 273-ФЗ «Об образовании </w:t>
      </w:r>
      <w:r w:rsidRPr="00972537">
        <w:rPr>
          <w:rFonts w:eastAsia="Times New Roman"/>
          <w:color w:val="000000"/>
          <w:sz w:val="24"/>
          <w:szCs w:val="28"/>
        </w:rPr>
        <w:t xml:space="preserve">в </w:t>
      </w:r>
      <w:r w:rsidRPr="00972537">
        <w:rPr>
          <w:rFonts w:eastAsia="Times New Roman"/>
          <w:color w:val="212121"/>
          <w:sz w:val="24"/>
          <w:szCs w:val="28"/>
        </w:rPr>
        <w:t>Российской Федерации», Указа Президента Российской Федерации от 7 мая 2012 г. № 597 «О мероприятиях по реализации государственной социальной п</w:t>
      </w:r>
      <w:r w:rsidR="00A44C08">
        <w:rPr>
          <w:rFonts w:eastAsia="Times New Roman"/>
          <w:color w:val="212121"/>
          <w:sz w:val="24"/>
          <w:szCs w:val="28"/>
        </w:rPr>
        <w:t xml:space="preserve">олитики» и письма Департамента государственной политики в сфере воспитания детей и молодежи </w:t>
      </w:r>
      <w:proofErr w:type="spellStart"/>
      <w:r w:rsidR="00A44C08">
        <w:rPr>
          <w:rFonts w:eastAsia="Times New Roman"/>
          <w:color w:val="212121"/>
          <w:sz w:val="24"/>
          <w:szCs w:val="28"/>
        </w:rPr>
        <w:t>Минобрнауки</w:t>
      </w:r>
      <w:proofErr w:type="spellEnd"/>
      <w:r w:rsidR="00A44C08">
        <w:rPr>
          <w:rFonts w:eastAsia="Times New Roman"/>
          <w:color w:val="212121"/>
          <w:sz w:val="24"/>
          <w:szCs w:val="28"/>
        </w:rPr>
        <w:t xml:space="preserve"> России</w:t>
      </w:r>
      <w:proofErr w:type="gramEnd"/>
      <w:r w:rsidR="00A44C08">
        <w:rPr>
          <w:rFonts w:eastAsia="Times New Roman"/>
          <w:color w:val="212121"/>
          <w:sz w:val="24"/>
          <w:szCs w:val="28"/>
        </w:rPr>
        <w:t xml:space="preserve"> от 06.02.2014 г. №09-148.</w:t>
      </w:r>
    </w:p>
    <w:p w:rsidR="00972537" w:rsidRPr="00972537" w:rsidRDefault="00972537" w:rsidP="00972537">
      <w:pPr>
        <w:shd w:val="clear" w:color="auto" w:fill="FFFFFF"/>
        <w:ind w:left="14" w:right="5" w:firstLine="485"/>
        <w:jc w:val="both"/>
        <w:rPr>
          <w:sz w:val="24"/>
        </w:rPr>
      </w:pPr>
      <w:r w:rsidRPr="00972537">
        <w:rPr>
          <w:color w:val="212121"/>
          <w:sz w:val="24"/>
          <w:szCs w:val="28"/>
        </w:rPr>
        <w:t xml:space="preserve">2. </w:t>
      </w:r>
      <w:r w:rsidRPr="00972537">
        <w:rPr>
          <w:rFonts w:eastAsia="Times New Roman"/>
          <w:color w:val="212121"/>
          <w:sz w:val="24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</w:t>
      </w:r>
      <w:r w:rsidRPr="00972537">
        <w:rPr>
          <w:rFonts w:eastAsia="Times New Roman"/>
          <w:color w:val="000000"/>
          <w:sz w:val="24"/>
          <w:szCs w:val="28"/>
        </w:rPr>
        <w:t xml:space="preserve">- </w:t>
      </w:r>
      <w:r w:rsidRPr="00972537">
        <w:rPr>
          <w:rFonts w:eastAsia="Times New Roman"/>
          <w:color w:val="212121"/>
          <w:sz w:val="24"/>
          <w:szCs w:val="28"/>
        </w:rPr>
        <w:t>педагогические работники), независимо от занимаемой ими должности.</w:t>
      </w:r>
    </w:p>
    <w:p w:rsidR="00972537" w:rsidRPr="00972537" w:rsidRDefault="00972537" w:rsidP="00972537">
      <w:pPr>
        <w:shd w:val="clear" w:color="auto" w:fill="FFFFFF"/>
        <w:ind w:left="19" w:firstLine="499"/>
        <w:jc w:val="both"/>
        <w:rPr>
          <w:sz w:val="24"/>
        </w:rPr>
      </w:pPr>
      <w:r w:rsidRPr="00972537">
        <w:rPr>
          <w:color w:val="212121"/>
          <w:sz w:val="24"/>
          <w:szCs w:val="28"/>
        </w:rPr>
        <w:t xml:space="preserve">3. </w:t>
      </w:r>
      <w:r w:rsidRPr="00972537">
        <w:rPr>
          <w:rFonts w:eastAsia="Times New Roman"/>
          <w:color w:val="212121"/>
          <w:sz w:val="24"/>
          <w:szCs w:val="28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972537" w:rsidRPr="00972537" w:rsidRDefault="00972537" w:rsidP="00972537">
      <w:pPr>
        <w:shd w:val="clear" w:color="auto" w:fill="FFFFFF"/>
        <w:ind w:left="514"/>
        <w:rPr>
          <w:sz w:val="24"/>
        </w:rPr>
      </w:pPr>
      <w:r w:rsidRPr="00972537">
        <w:rPr>
          <w:color w:val="212121"/>
          <w:sz w:val="24"/>
          <w:szCs w:val="28"/>
        </w:rPr>
        <w:t xml:space="preserve">4. </w:t>
      </w:r>
      <w:r w:rsidRPr="00972537">
        <w:rPr>
          <w:rFonts w:eastAsia="Times New Roman"/>
          <w:color w:val="212121"/>
          <w:sz w:val="24"/>
          <w:szCs w:val="28"/>
        </w:rPr>
        <w:t>Целями Кодекса являются:</w:t>
      </w:r>
    </w:p>
    <w:p w:rsidR="00972537" w:rsidRPr="00972537" w:rsidRDefault="00972537" w:rsidP="00972537">
      <w:pPr>
        <w:shd w:val="clear" w:color="auto" w:fill="FFFFFF"/>
        <w:ind w:left="14" w:right="10" w:firstLine="494"/>
        <w:jc w:val="both"/>
        <w:rPr>
          <w:sz w:val="24"/>
        </w:rPr>
      </w:pPr>
      <w:r w:rsidRPr="00972537">
        <w:rPr>
          <w:rFonts w:eastAsia="Times New Roman"/>
          <w:color w:val="212121"/>
          <w:sz w:val="24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72537" w:rsidRPr="00972537" w:rsidRDefault="00972537" w:rsidP="00972537">
      <w:pPr>
        <w:shd w:val="clear" w:color="auto" w:fill="FFFFFF"/>
        <w:ind w:left="10" w:right="19" w:firstLine="509"/>
        <w:jc w:val="both"/>
        <w:rPr>
          <w:sz w:val="24"/>
        </w:rPr>
      </w:pPr>
      <w:r w:rsidRPr="00972537">
        <w:rPr>
          <w:rFonts w:eastAsia="Times New Roman"/>
          <w:color w:val="212121"/>
          <w:sz w:val="24"/>
          <w:szCs w:val="28"/>
        </w:rPr>
        <w:t xml:space="preserve">содействие укреплению авторитета педагогических работников </w:t>
      </w:r>
      <w:r w:rsidR="00A44C08">
        <w:rPr>
          <w:rFonts w:eastAsia="Times New Roman"/>
          <w:color w:val="212121"/>
          <w:sz w:val="24"/>
          <w:szCs w:val="28"/>
        </w:rPr>
        <w:t>средней школы № 52</w:t>
      </w:r>
      <w:r w:rsidRPr="00972537">
        <w:rPr>
          <w:rFonts w:eastAsia="Times New Roman"/>
          <w:color w:val="212121"/>
          <w:sz w:val="24"/>
          <w:szCs w:val="28"/>
        </w:rPr>
        <w:t>;</w:t>
      </w:r>
    </w:p>
    <w:p w:rsidR="00972537" w:rsidRPr="00972537" w:rsidRDefault="00972537" w:rsidP="00972537">
      <w:pPr>
        <w:shd w:val="clear" w:color="auto" w:fill="FFFFFF"/>
        <w:ind w:left="571"/>
        <w:rPr>
          <w:sz w:val="24"/>
        </w:rPr>
      </w:pPr>
      <w:r w:rsidRPr="00972537">
        <w:rPr>
          <w:rFonts w:eastAsia="Times New Roman"/>
          <w:color w:val="212121"/>
          <w:sz w:val="24"/>
          <w:szCs w:val="28"/>
        </w:rPr>
        <w:t xml:space="preserve">обеспечение единых </w:t>
      </w:r>
      <w:r w:rsidRPr="00972537">
        <w:rPr>
          <w:rFonts w:eastAsia="Times New Roman"/>
          <w:color w:val="000000"/>
          <w:sz w:val="24"/>
          <w:szCs w:val="28"/>
        </w:rPr>
        <w:t xml:space="preserve">норм </w:t>
      </w:r>
      <w:r w:rsidRPr="00972537">
        <w:rPr>
          <w:rFonts w:eastAsia="Times New Roman"/>
          <w:color w:val="212121"/>
          <w:sz w:val="24"/>
          <w:szCs w:val="28"/>
        </w:rPr>
        <w:t>поведения педагогических работников.</w:t>
      </w:r>
    </w:p>
    <w:p w:rsidR="00972537" w:rsidRPr="00972537" w:rsidRDefault="00972537" w:rsidP="00972537">
      <w:pPr>
        <w:shd w:val="clear" w:color="auto" w:fill="FFFFFF"/>
        <w:ind w:right="24" w:firstLine="509"/>
        <w:jc w:val="both"/>
        <w:rPr>
          <w:sz w:val="24"/>
        </w:rPr>
      </w:pPr>
      <w:r w:rsidRPr="00972537">
        <w:rPr>
          <w:color w:val="212121"/>
          <w:sz w:val="24"/>
          <w:szCs w:val="28"/>
        </w:rPr>
        <w:t xml:space="preserve">5. </w:t>
      </w:r>
      <w:r w:rsidRPr="00972537">
        <w:rPr>
          <w:rFonts w:eastAsia="Times New Roman"/>
          <w:color w:val="212121"/>
          <w:sz w:val="24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972537" w:rsidRPr="00972537" w:rsidRDefault="00972537" w:rsidP="00972537">
      <w:pPr>
        <w:shd w:val="clear" w:color="auto" w:fill="FFFFFF"/>
        <w:ind w:left="14" w:right="14" w:firstLine="499"/>
        <w:jc w:val="both"/>
        <w:rPr>
          <w:sz w:val="24"/>
        </w:rPr>
      </w:pPr>
      <w:r w:rsidRPr="00972537">
        <w:rPr>
          <w:color w:val="212121"/>
          <w:sz w:val="24"/>
          <w:szCs w:val="29"/>
        </w:rPr>
        <w:t xml:space="preserve">6. </w:t>
      </w:r>
      <w:r w:rsidRPr="00972537">
        <w:rPr>
          <w:rFonts w:eastAsia="Times New Roman"/>
          <w:color w:val="212121"/>
          <w:sz w:val="24"/>
          <w:szCs w:val="29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72537" w:rsidRDefault="00972537" w:rsidP="00972537">
      <w:pPr>
        <w:shd w:val="clear" w:color="auto" w:fill="FFFFFF"/>
        <w:ind w:left="149"/>
        <w:jc w:val="center"/>
        <w:rPr>
          <w:b/>
          <w:color w:val="212121"/>
          <w:sz w:val="24"/>
          <w:szCs w:val="29"/>
        </w:rPr>
      </w:pPr>
    </w:p>
    <w:p w:rsidR="00972537" w:rsidRPr="00972537" w:rsidRDefault="00972537" w:rsidP="00972537">
      <w:pPr>
        <w:shd w:val="clear" w:color="auto" w:fill="FFFFFF"/>
        <w:ind w:left="149"/>
        <w:jc w:val="center"/>
        <w:rPr>
          <w:b/>
          <w:sz w:val="24"/>
        </w:rPr>
      </w:pPr>
      <w:r w:rsidRPr="00972537">
        <w:rPr>
          <w:b/>
          <w:color w:val="212121"/>
          <w:sz w:val="24"/>
          <w:szCs w:val="29"/>
          <w:lang w:val="en-US"/>
        </w:rPr>
        <w:t>II</w:t>
      </w:r>
      <w:r w:rsidRPr="00972537">
        <w:rPr>
          <w:b/>
          <w:color w:val="212121"/>
          <w:sz w:val="24"/>
          <w:szCs w:val="29"/>
        </w:rPr>
        <w:t xml:space="preserve">. </w:t>
      </w:r>
      <w:r w:rsidRPr="00972537">
        <w:rPr>
          <w:rFonts w:eastAsia="Times New Roman"/>
          <w:b/>
          <w:color w:val="212121"/>
          <w:sz w:val="24"/>
          <w:szCs w:val="29"/>
        </w:rPr>
        <w:t>Этические правила поведения педагогических работников при выполнении ими трудовых обязанностей</w:t>
      </w:r>
    </w:p>
    <w:p w:rsidR="00972537" w:rsidRPr="00972537" w:rsidRDefault="00972537" w:rsidP="00972537">
      <w:pPr>
        <w:shd w:val="clear" w:color="auto" w:fill="FFFFFF"/>
        <w:ind w:left="19" w:firstLine="499"/>
        <w:jc w:val="both"/>
        <w:rPr>
          <w:sz w:val="24"/>
        </w:rPr>
      </w:pPr>
      <w:r w:rsidRPr="00972537">
        <w:rPr>
          <w:color w:val="212121"/>
          <w:sz w:val="24"/>
          <w:szCs w:val="29"/>
        </w:rPr>
        <w:t xml:space="preserve">7. </w:t>
      </w:r>
      <w:r w:rsidRPr="00972537">
        <w:rPr>
          <w:rFonts w:eastAsia="Times New Roman"/>
          <w:color w:val="212121"/>
          <w:sz w:val="24"/>
          <w:szCs w:val="29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72537" w:rsidRPr="00972537" w:rsidRDefault="00972537" w:rsidP="00972537">
      <w:pPr>
        <w:shd w:val="clear" w:color="auto" w:fill="FFFFFF"/>
        <w:ind w:left="19" w:right="10" w:firstLine="514"/>
        <w:jc w:val="both"/>
        <w:rPr>
          <w:sz w:val="24"/>
        </w:rPr>
      </w:pPr>
      <w:r w:rsidRPr="00972537">
        <w:rPr>
          <w:color w:val="212121"/>
          <w:sz w:val="24"/>
          <w:szCs w:val="29"/>
        </w:rPr>
        <w:t xml:space="preserve">8. </w:t>
      </w:r>
      <w:r w:rsidRPr="00972537">
        <w:rPr>
          <w:rFonts w:eastAsia="Times New Roman"/>
          <w:color w:val="212121"/>
          <w:sz w:val="24"/>
          <w:szCs w:val="29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972537" w:rsidRPr="00972537" w:rsidRDefault="00972537" w:rsidP="00972537">
      <w:pPr>
        <w:shd w:val="clear" w:color="auto" w:fill="FFFFFF"/>
        <w:ind w:left="523"/>
        <w:rPr>
          <w:sz w:val="24"/>
        </w:rPr>
      </w:pPr>
      <w:r w:rsidRPr="00972537">
        <w:rPr>
          <w:rFonts w:eastAsia="Times New Roman"/>
          <w:color w:val="212121"/>
          <w:sz w:val="24"/>
          <w:szCs w:val="29"/>
        </w:rPr>
        <w:t>а) осуществлять свою деятельность на высоком профессиональном уровне;</w:t>
      </w:r>
    </w:p>
    <w:p w:rsidR="00972537" w:rsidRPr="00972537" w:rsidRDefault="00972537" w:rsidP="00972537">
      <w:pPr>
        <w:shd w:val="clear" w:color="auto" w:fill="FFFFFF"/>
        <w:ind w:left="523"/>
        <w:rPr>
          <w:sz w:val="24"/>
        </w:rPr>
      </w:pPr>
      <w:r w:rsidRPr="00972537">
        <w:rPr>
          <w:rFonts w:eastAsia="Times New Roman"/>
          <w:color w:val="212121"/>
          <w:sz w:val="24"/>
          <w:szCs w:val="29"/>
        </w:rPr>
        <w:t>б) соблюдать правовые, нравственные и этические нормы;</w:t>
      </w:r>
    </w:p>
    <w:p w:rsidR="00972537" w:rsidRPr="00972537" w:rsidRDefault="00972537" w:rsidP="00972537">
      <w:pPr>
        <w:shd w:val="clear" w:color="auto" w:fill="FFFFFF"/>
        <w:ind w:left="29" w:firstLine="494"/>
        <w:jc w:val="both"/>
        <w:rPr>
          <w:sz w:val="24"/>
        </w:rPr>
      </w:pPr>
      <w:r w:rsidRPr="00972537">
        <w:rPr>
          <w:rFonts w:eastAsia="Times New Roman"/>
          <w:color w:val="212121"/>
          <w:sz w:val="24"/>
          <w:szCs w:val="29"/>
        </w:rPr>
        <w:t>в) уважать честь и достоинство обучающихся и других участников образовательных отношений;</w:t>
      </w:r>
    </w:p>
    <w:p w:rsidR="00972537" w:rsidRPr="00972537" w:rsidRDefault="00972537" w:rsidP="00972537">
      <w:pPr>
        <w:shd w:val="clear" w:color="auto" w:fill="FFFFFF"/>
        <w:ind w:left="24" w:firstLine="499"/>
        <w:jc w:val="both"/>
        <w:rPr>
          <w:sz w:val="24"/>
        </w:rPr>
      </w:pPr>
      <w:proofErr w:type="gramStart"/>
      <w:r w:rsidRPr="00972537">
        <w:rPr>
          <w:rFonts w:eastAsia="Times New Roman"/>
          <w:color w:val="212121"/>
          <w:sz w:val="24"/>
          <w:szCs w:val="29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72537" w:rsidRPr="00972537" w:rsidRDefault="00972537" w:rsidP="00972537">
      <w:pPr>
        <w:shd w:val="clear" w:color="auto" w:fill="FFFFFF"/>
        <w:ind w:left="24" w:firstLine="485"/>
        <w:jc w:val="both"/>
        <w:rPr>
          <w:sz w:val="24"/>
        </w:rPr>
      </w:pPr>
      <w:r w:rsidRPr="00972537">
        <w:rPr>
          <w:rFonts w:eastAsia="Times New Roman"/>
          <w:color w:val="212121"/>
          <w:sz w:val="24"/>
          <w:szCs w:val="29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972537" w:rsidRPr="00972537" w:rsidRDefault="00972537" w:rsidP="00972537">
      <w:pPr>
        <w:shd w:val="clear" w:color="auto" w:fill="FFFFFF"/>
        <w:ind w:left="10" w:right="10" w:firstLine="499"/>
        <w:jc w:val="both"/>
        <w:rPr>
          <w:sz w:val="24"/>
        </w:rPr>
      </w:pPr>
      <w:r w:rsidRPr="00972537">
        <w:rPr>
          <w:rFonts w:eastAsia="Times New Roman"/>
          <w:color w:val="212121"/>
          <w:sz w:val="24"/>
          <w:szCs w:val="29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 w:rsidRPr="00972537">
        <w:rPr>
          <w:rFonts w:eastAsia="Times New Roman"/>
          <w:color w:val="212121"/>
          <w:sz w:val="24"/>
          <w:szCs w:val="29"/>
        </w:rPr>
        <w:lastRenderedPageBreak/>
        <w:t>с ограниченными возможностями здоровья, взаимодействовать при необходимости с медицинскими организациями;</w:t>
      </w:r>
    </w:p>
    <w:p w:rsidR="00204A28" w:rsidRPr="00972537" w:rsidRDefault="00972537" w:rsidP="00972537">
      <w:pPr>
        <w:shd w:val="clear" w:color="auto" w:fill="FFFFFF"/>
        <w:ind w:right="19" w:firstLine="490"/>
        <w:jc w:val="both"/>
        <w:rPr>
          <w:sz w:val="24"/>
        </w:rPr>
      </w:pPr>
      <w:r w:rsidRPr="00972537">
        <w:rPr>
          <w:rFonts w:eastAsia="Times New Roman"/>
          <w:color w:val="000000"/>
          <w:sz w:val="24"/>
          <w:szCs w:val="27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204A28" w:rsidRPr="00972537" w:rsidRDefault="00972537" w:rsidP="00972537">
      <w:pPr>
        <w:shd w:val="clear" w:color="auto" w:fill="FFFFFF"/>
        <w:ind w:left="10" w:right="24" w:firstLine="485"/>
        <w:jc w:val="both"/>
        <w:rPr>
          <w:sz w:val="24"/>
        </w:rPr>
      </w:pPr>
      <w:r w:rsidRPr="00972537">
        <w:rPr>
          <w:rFonts w:eastAsia="Times New Roman"/>
          <w:color w:val="000000"/>
          <w:sz w:val="24"/>
          <w:szCs w:val="27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204A28" w:rsidRPr="00972537" w:rsidRDefault="00972537" w:rsidP="00972537">
      <w:pPr>
        <w:shd w:val="clear" w:color="auto" w:fill="FFFFFF"/>
        <w:ind w:right="14" w:firstLine="490"/>
        <w:jc w:val="both"/>
        <w:rPr>
          <w:sz w:val="24"/>
        </w:rPr>
      </w:pPr>
      <w:r w:rsidRPr="00972537">
        <w:rPr>
          <w:rFonts w:eastAsia="Times New Roman"/>
          <w:color w:val="000000"/>
          <w:sz w:val="24"/>
          <w:szCs w:val="27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204A28" w:rsidRPr="00972537" w:rsidRDefault="00972537" w:rsidP="00972537">
      <w:pPr>
        <w:shd w:val="clear" w:color="auto" w:fill="FFFFFF"/>
        <w:ind w:left="10" w:right="10" w:firstLine="490"/>
        <w:jc w:val="both"/>
        <w:rPr>
          <w:sz w:val="24"/>
        </w:rPr>
      </w:pPr>
      <w:r w:rsidRPr="00972537">
        <w:rPr>
          <w:rFonts w:eastAsia="Times New Roman"/>
          <w:color w:val="000000"/>
          <w:sz w:val="24"/>
          <w:szCs w:val="27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204A28" w:rsidRPr="00972537" w:rsidRDefault="00972537" w:rsidP="00972537">
      <w:pPr>
        <w:shd w:val="clear" w:color="auto" w:fill="FFFFFF"/>
        <w:ind w:left="14" w:right="10" w:firstLine="480"/>
        <w:jc w:val="both"/>
        <w:rPr>
          <w:sz w:val="24"/>
        </w:rPr>
      </w:pPr>
      <w:r w:rsidRPr="00972537">
        <w:rPr>
          <w:color w:val="000000"/>
          <w:sz w:val="24"/>
          <w:szCs w:val="27"/>
        </w:rPr>
        <w:t xml:space="preserve">9. </w:t>
      </w:r>
      <w:r w:rsidRPr="00972537">
        <w:rPr>
          <w:rFonts w:eastAsia="Times New Roman"/>
          <w:color w:val="000000"/>
          <w:sz w:val="24"/>
          <w:szCs w:val="27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204A28" w:rsidRPr="00972537" w:rsidRDefault="00972537" w:rsidP="00972537">
      <w:pPr>
        <w:shd w:val="clear" w:color="auto" w:fill="FFFFFF"/>
        <w:ind w:left="24" w:right="5" w:firstLine="514"/>
        <w:jc w:val="both"/>
        <w:rPr>
          <w:sz w:val="24"/>
        </w:rPr>
      </w:pPr>
      <w:r w:rsidRPr="00972537">
        <w:rPr>
          <w:color w:val="000000"/>
          <w:sz w:val="24"/>
          <w:szCs w:val="27"/>
        </w:rPr>
        <w:t xml:space="preserve">10. </w:t>
      </w:r>
      <w:r w:rsidRPr="00972537">
        <w:rPr>
          <w:rFonts w:eastAsia="Times New Roman"/>
          <w:color w:val="000000"/>
          <w:sz w:val="24"/>
          <w:szCs w:val="27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204A28" w:rsidRPr="00972537" w:rsidRDefault="00972537" w:rsidP="00972537">
      <w:pPr>
        <w:shd w:val="clear" w:color="auto" w:fill="FFFFFF"/>
        <w:ind w:left="14" w:firstLine="523"/>
        <w:jc w:val="both"/>
        <w:rPr>
          <w:sz w:val="24"/>
        </w:rPr>
      </w:pPr>
      <w:r w:rsidRPr="00972537">
        <w:rPr>
          <w:color w:val="000000"/>
          <w:sz w:val="24"/>
          <w:szCs w:val="27"/>
        </w:rPr>
        <w:t xml:space="preserve">11. </w:t>
      </w:r>
      <w:r w:rsidRPr="00972537">
        <w:rPr>
          <w:rFonts w:eastAsia="Times New Roman"/>
          <w:color w:val="000000"/>
          <w:sz w:val="24"/>
          <w:szCs w:val="27"/>
        </w:rPr>
        <w:t>При выполнении трудовых обязанностей педагогический работник не допускает:</w:t>
      </w:r>
    </w:p>
    <w:p w:rsidR="00204A28" w:rsidRPr="00972537" w:rsidRDefault="00972537" w:rsidP="00972537">
      <w:pPr>
        <w:shd w:val="clear" w:color="auto" w:fill="FFFFFF"/>
        <w:ind w:left="19" w:right="5" w:firstLine="494"/>
        <w:jc w:val="both"/>
        <w:rPr>
          <w:sz w:val="24"/>
        </w:rPr>
      </w:pPr>
      <w:r w:rsidRPr="00972537">
        <w:rPr>
          <w:rFonts w:eastAsia="Times New Roman"/>
          <w:color w:val="000000"/>
          <w:sz w:val="24"/>
          <w:szCs w:val="27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04A28" w:rsidRPr="00972537" w:rsidRDefault="00972537" w:rsidP="00972537">
      <w:pPr>
        <w:shd w:val="clear" w:color="auto" w:fill="FFFFFF"/>
        <w:ind w:left="10" w:right="10" w:firstLine="494"/>
        <w:jc w:val="both"/>
        <w:rPr>
          <w:sz w:val="24"/>
        </w:rPr>
      </w:pPr>
      <w:r w:rsidRPr="00972537">
        <w:rPr>
          <w:rFonts w:eastAsia="Times New Roman"/>
          <w:color w:val="000000"/>
          <w:sz w:val="24"/>
          <w:szCs w:val="27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04A28" w:rsidRPr="00972537" w:rsidRDefault="00972537" w:rsidP="00972537">
      <w:pPr>
        <w:shd w:val="clear" w:color="auto" w:fill="FFFFFF"/>
        <w:ind w:left="5" w:right="10" w:firstLine="504"/>
        <w:jc w:val="both"/>
        <w:rPr>
          <w:sz w:val="24"/>
        </w:rPr>
      </w:pPr>
      <w:r w:rsidRPr="00972537">
        <w:rPr>
          <w:rFonts w:eastAsia="Times New Roman"/>
          <w:color w:val="000000"/>
          <w:sz w:val="24"/>
          <w:szCs w:val="27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04A28" w:rsidRPr="00972537" w:rsidRDefault="00972537" w:rsidP="00972537">
      <w:pPr>
        <w:shd w:val="clear" w:color="auto" w:fill="FFFFFF"/>
        <w:ind w:left="523"/>
        <w:rPr>
          <w:sz w:val="24"/>
        </w:rPr>
      </w:pPr>
      <w:r w:rsidRPr="00972537">
        <w:rPr>
          <w:color w:val="000000"/>
          <w:sz w:val="24"/>
          <w:szCs w:val="27"/>
        </w:rPr>
        <w:t xml:space="preserve">12. </w:t>
      </w:r>
      <w:r w:rsidRPr="00972537">
        <w:rPr>
          <w:rFonts w:eastAsia="Times New Roman"/>
          <w:color w:val="000000"/>
          <w:sz w:val="24"/>
          <w:szCs w:val="27"/>
        </w:rPr>
        <w:t>Педагогическим работникам следует проявлять корректность, выдержку,</w:t>
      </w:r>
    </w:p>
    <w:p w:rsidR="00972537" w:rsidRPr="00972537" w:rsidRDefault="00972537" w:rsidP="00972537">
      <w:pPr>
        <w:shd w:val="clear" w:color="auto" w:fill="FFFFFF"/>
        <w:ind w:left="34" w:right="48"/>
        <w:jc w:val="both"/>
        <w:rPr>
          <w:sz w:val="24"/>
        </w:rPr>
      </w:pPr>
      <w:r w:rsidRPr="00972537">
        <w:rPr>
          <w:rFonts w:eastAsia="Times New Roman"/>
          <w:color w:val="000000"/>
          <w:sz w:val="24"/>
          <w:szCs w:val="28"/>
        </w:rPr>
        <w:t>такт и внимательность в обращении с участниками образовательных отношений, уважать их честь и достоинство, быть доступным для общения, открытым и</w:t>
      </w:r>
    </w:p>
    <w:p w:rsidR="00972537" w:rsidRPr="00972537" w:rsidRDefault="00972537" w:rsidP="00972537">
      <w:pPr>
        <w:shd w:val="clear" w:color="auto" w:fill="FFFFFF"/>
        <w:ind w:left="34"/>
        <w:rPr>
          <w:sz w:val="24"/>
        </w:rPr>
      </w:pPr>
      <w:r w:rsidRPr="00972537">
        <w:rPr>
          <w:rFonts w:eastAsia="Times New Roman"/>
          <w:color w:val="000000"/>
          <w:sz w:val="24"/>
          <w:szCs w:val="28"/>
        </w:rPr>
        <w:t>доброжелательным.</w:t>
      </w:r>
    </w:p>
    <w:p w:rsidR="00972537" w:rsidRPr="00972537" w:rsidRDefault="00972537" w:rsidP="00972537">
      <w:pPr>
        <w:shd w:val="clear" w:color="auto" w:fill="FFFFFF"/>
        <w:ind w:left="48" w:right="24" w:firstLine="504"/>
        <w:jc w:val="both"/>
        <w:rPr>
          <w:sz w:val="24"/>
        </w:rPr>
      </w:pPr>
      <w:r w:rsidRPr="00972537">
        <w:rPr>
          <w:color w:val="000000"/>
          <w:sz w:val="24"/>
          <w:szCs w:val="28"/>
        </w:rPr>
        <w:t xml:space="preserve">13. </w:t>
      </w:r>
      <w:r w:rsidRPr="00972537">
        <w:rPr>
          <w:rFonts w:eastAsia="Times New Roman"/>
          <w:color w:val="000000"/>
          <w:sz w:val="24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72537" w:rsidRPr="00972537" w:rsidRDefault="00972537" w:rsidP="00972537">
      <w:pPr>
        <w:shd w:val="clear" w:color="auto" w:fill="FFFFFF"/>
        <w:ind w:left="62" w:right="5" w:firstLine="509"/>
        <w:jc w:val="both"/>
        <w:rPr>
          <w:sz w:val="24"/>
        </w:rPr>
      </w:pPr>
      <w:r w:rsidRPr="00972537">
        <w:rPr>
          <w:color w:val="000000"/>
          <w:sz w:val="24"/>
          <w:szCs w:val="28"/>
        </w:rPr>
        <w:t xml:space="preserve">14. </w:t>
      </w:r>
      <w:r w:rsidRPr="00972537">
        <w:rPr>
          <w:rFonts w:eastAsia="Times New Roman"/>
          <w:color w:val="000000"/>
          <w:sz w:val="24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</w:t>
      </w:r>
      <w:r w:rsidR="00A44C08">
        <w:rPr>
          <w:rFonts w:eastAsia="Times New Roman"/>
          <w:color w:val="212121"/>
          <w:sz w:val="24"/>
          <w:szCs w:val="28"/>
        </w:rPr>
        <w:t xml:space="preserve">средней школы № 52 </w:t>
      </w:r>
      <w:r w:rsidR="00B640FE">
        <w:rPr>
          <w:rFonts w:eastAsia="Times New Roman"/>
          <w:color w:val="000000"/>
          <w:sz w:val="24"/>
          <w:szCs w:val="28"/>
        </w:rPr>
        <w:t>и</w:t>
      </w:r>
      <w:r w:rsidRPr="00972537">
        <w:rPr>
          <w:rFonts w:eastAsia="Times New Roman"/>
          <w:color w:val="000000"/>
          <w:sz w:val="24"/>
          <w:szCs w:val="28"/>
        </w:rPr>
        <w:t xml:space="preserve"> соответствовать общепринятому деловому стилю, который отличают официальность, сдержанность, аккуратность.</w:t>
      </w:r>
    </w:p>
    <w:p w:rsidR="00972537" w:rsidRDefault="00972537" w:rsidP="00972537">
      <w:pPr>
        <w:shd w:val="clear" w:color="auto" w:fill="FFFFFF"/>
        <w:ind w:left="62"/>
        <w:jc w:val="center"/>
        <w:rPr>
          <w:b/>
          <w:color w:val="000000"/>
          <w:sz w:val="24"/>
          <w:szCs w:val="28"/>
        </w:rPr>
      </w:pPr>
    </w:p>
    <w:p w:rsidR="00972537" w:rsidRPr="00972537" w:rsidRDefault="00972537" w:rsidP="00972537">
      <w:pPr>
        <w:shd w:val="clear" w:color="auto" w:fill="FFFFFF"/>
        <w:ind w:left="62"/>
        <w:jc w:val="center"/>
        <w:rPr>
          <w:b/>
          <w:sz w:val="24"/>
        </w:rPr>
      </w:pPr>
      <w:r w:rsidRPr="00972537">
        <w:rPr>
          <w:b/>
          <w:color w:val="000000"/>
          <w:sz w:val="24"/>
          <w:szCs w:val="28"/>
          <w:lang w:val="en-US"/>
        </w:rPr>
        <w:t>III</w:t>
      </w:r>
      <w:r w:rsidRPr="00972537">
        <w:rPr>
          <w:b/>
          <w:color w:val="000000"/>
          <w:sz w:val="24"/>
          <w:szCs w:val="28"/>
        </w:rPr>
        <w:t xml:space="preserve">. </w:t>
      </w:r>
      <w:r w:rsidRPr="00972537">
        <w:rPr>
          <w:rFonts w:eastAsia="Times New Roman"/>
          <w:b/>
          <w:color w:val="000000"/>
          <w:sz w:val="24"/>
          <w:szCs w:val="28"/>
        </w:rPr>
        <w:t>Ответственность за нарушение положений Кодекса</w:t>
      </w:r>
    </w:p>
    <w:p w:rsidR="00972537" w:rsidRPr="00972537" w:rsidRDefault="00972537" w:rsidP="00972537">
      <w:pPr>
        <w:shd w:val="clear" w:color="auto" w:fill="FFFFFF"/>
        <w:ind w:left="62" w:firstLine="514"/>
        <w:jc w:val="both"/>
        <w:rPr>
          <w:sz w:val="24"/>
        </w:rPr>
      </w:pPr>
      <w:r w:rsidRPr="00972537">
        <w:rPr>
          <w:color w:val="000000"/>
          <w:sz w:val="24"/>
          <w:szCs w:val="28"/>
        </w:rPr>
        <w:t xml:space="preserve">15. </w:t>
      </w:r>
      <w:r w:rsidRPr="00972537">
        <w:rPr>
          <w:rFonts w:eastAsia="Times New Roman"/>
          <w:color w:val="000000"/>
          <w:sz w:val="24"/>
          <w:szCs w:val="28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972537" w:rsidRPr="00972537" w:rsidRDefault="00972537" w:rsidP="00972537">
      <w:pPr>
        <w:shd w:val="clear" w:color="auto" w:fill="FFFFFF"/>
        <w:ind w:left="48" w:right="10" w:firstLine="523"/>
        <w:jc w:val="both"/>
        <w:rPr>
          <w:sz w:val="24"/>
        </w:rPr>
      </w:pPr>
      <w:r w:rsidRPr="00972537">
        <w:rPr>
          <w:color w:val="000000"/>
          <w:sz w:val="24"/>
          <w:szCs w:val="28"/>
        </w:rPr>
        <w:t xml:space="preserve">16. </w:t>
      </w:r>
      <w:r w:rsidRPr="00972537">
        <w:rPr>
          <w:rFonts w:eastAsia="Times New Roman"/>
          <w:color w:val="000000"/>
          <w:sz w:val="24"/>
          <w:szCs w:val="28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</w:t>
      </w:r>
      <w:r w:rsidR="00A44C08">
        <w:rPr>
          <w:rFonts w:eastAsia="Times New Roman"/>
          <w:color w:val="212121"/>
          <w:sz w:val="24"/>
          <w:szCs w:val="28"/>
        </w:rPr>
        <w:t>средней школы № 52</w:t>
      </w:r>
      <w:r w:rsidR="00B640FE">
        <w:rPr>
          <w:rFonts w:eastAsia="Times New Roman"/>
          <w:color w:val="000000"/>
          <w:sz w:val="24"/>
          <w:szCs w:val="28"/>
        </w:rPr>
        <w:t xml:space="preserve"> </w:t>
      </w:r>
      <w:r w:rsidRPr="00972537">
        <w:rPr>
          <w:rFonts w:eastAsia="Times New Roman"/>
          <w:color w:val="000000"/>
          <w:sz w:val="24"/>
          <w:szCs w:val="28"/>
        </w:rPr>
        <w:t>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72537" w:rsidRPr="00972537" w:rsidRDefault="00972537" w:rsidP="00972537">
      <w:pPr>
        <w:shd w:val="clear" w:color="auto" w:fill="FFFFFF"/>
        <w:rPr>
          <w:sz w:val="24"/>
        </w:rPr>
      </w:pPr>
    </w:p>
    <w:sectPr w:rsidR="00972537" w:rsidRPr="00972537" w:rsidSect="00204A28">
      <w:type w:val="continuous"/>
      <w:pgSz w:w="11909" w:h="16834"/>
      <w:pgMar w:top="1118" w:right="1155" w:bottom="360" w:left="11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37"/>
    <w:rsid w:val="00061B84"/>
    <w:rsid w:val="00204A28"/>
    <w:rsid w:val="005C7BBC"/>
    <w:rsid w:val="005D48EE"/>
    <w:rsid w:val="007058A8"/>
    <w:rsid w:val="007517D7"/>
    <w:rsid w:val="00777BE4"/>
    <w:rsid w:val="00785F6F"/>
    <w:rsid w:val="00972537"/>
    <w:rsid w:val="00A44C08"/>
    <w:rsid w:val="00B640FE"/>
    <w:rsid w:val="00D00A36"/>
    <w:rsid w:val="00F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Asiou</cp:lastModifiedBy>
  <cp:revision>2</cp:revision>
  <cp:lastPrinted>2018-12-13T08:43:00Z</cp:lastPrinted>
  <dcterms:created xsi:type="dcterms:W3CDTF">2019-03-14T16:05:00Z</dcterms:created>
  <dcterms:modified xsi:type="dcterms:W3CDTF">2019-03-14T16:05:00Z</dcterms:modified>
</cp:coreProperties>
</file>