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2835"/>
        <w:gridCol w:w="2552"/>
        <w:gridCol w:w="2693"/>
        <w:gridCol w:w="2552"/>
      </w:tblGrid>
      <w:tr w:rsidR="00C90645" w:rsidRPr="00F85E09" w:rsidTr="00C90645">
        <w:trPr>
          <w:trHeight w:val="1080"/>
        </w:trPr>
        <w:tc>
          <w:tcPr>
            <w:tcW w:w="2835" w:type="dxa"/>
            <w:hideMark/>
          </w:tcPr>
          <w:p w:rsidR="00C90645" w:rsidRPr="00F85E09" w:rsidRDefault="00C90645" w:rsidP="00227BF6">
            <w:pPr>
              <w:pStyle w:val="a3"/>
              <w:spacing w:line="276" w:lineRule="auto"/>
              <w:jc w:val="left"/>
              <w:rPr>
                <w:b w:val="0"/>
                <w:sz w:val="20"/>
              </w:rPr>
            </w:pPr>
            <w:r w:rsidRPr="00F85E09">
              <w:rPr>
                <w:b w:val="0"/>
                <w:sz w:val="20"/>
              </w:rPr>
              <w:t xml:space="preserve">Принято на заседании педагогического совета </w:t>
            </w:r>
          </w:p>
          <w:p w:rsidR="00C90645" w:rsidRPr="00F85E09" w:rsidRDefault="00C90645" w:rsidP="004D72ED">
            <w:pPr>
              <w:pStyle w:val="a3"/>
              <w:spacing w:line="276" w:lineRule="auto"/>
              <w:jc w:val="both"/>
              <w:rPr>
                <w:b w:val="0"/>
                <w:sz w:val="20"/>
              </w:rPr>
            </w:pPr>
            <w:r w:rsidRPr="00F85E09">
              <w:rPr>
                <w:b w:val="0"/>
                <w:sz w:val="20"/>
              </w:rPr>
              <w:t xml:space="preserve">от </w:t>
            </w:r>
            <w:r w:rsidR="004D72ED">
              <w:rPr>
                <w:b w:val="0"/>
                <w:sz w:val="20"/>
              </w:rPr>
              <w:t>15</w:t>
            </w:r>
            <w:r>
              <w:rPr>
                <w:b w:val="0"/>
                <w:sz w:val="20"/>
              </w:rPr>
              <w:t>.0</w:t>
            </w:r>
            <w:r w:rsidR="004D72ED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.201</w:t>
            </w:r>
            <w:r w:rsidR="004D72ED">
              <w:rPr>
                <w:b w:val="0"/>
                <w:sz w:val="20"/>
              </w:rPr>
              <w:t>6</w:t>
            </w:r>
            <w:r w:rsidRPr="00F85E09">
              <w:rPr>
                <w:b w:val="0"/>
                <w:sz w:val="20"/>
              </w:rPr>
              <w:t xml:space="preserve"> г. протокол № </w:t>
            </w:r>
            <w:r w:rsidR="004D72ED">
              <w:rPr>
                <w:b w:val="0"/>
                <w:sz w:val="20"/>
              </w:rPr>
              <w:t>5</w:t>
            </w:r>
          </w:p>
        </w:tc>
        <w:tc>
          <w:tcPr>
            <w:tcW w:w="2552" w:type="dxa"/>
            <w:hideMark/>
          </w:tcPr>
          <w:p w:rsidR="00C90645" w:rsidRPr="00F85E09" w:rsidRDefault="00C90645" w:rsidP="00227BF6">
            <w:pPr>
              <w:pStyle w:val="a3"/>
              <w:spacing w:line="276" w:lineRule="auto"/>
              <w:jc w:val="both"/>
              <w:rPr>
                <w:b w:val="0"/>
                <w:sz w:val="20"/>
              </w:rPr>
            </w:pPr>
            <w:r w:rsidRPr="00F85E09">
              <w:rPr>
                <w:b w:val="0"/>
                <w:sz w:val="20"/>
              </w:rPr>
              <w:t xml:space="preserve">Согласовано на заседании </w:t>
            </w:r>
          </w:p>
          <w:p w:rsidR="00C90645" w:rsidRPr="00F85E09" w:rsidRDefault="00C90645" w:rsidP="00227BF6">
            <w:pPr>
              <w:pStyle w:val="a3"/>
              <w:spacing w:line="276" w:lineRule="auto"/>
              <w:ind w:right="-817"/>
              <w:jc w:val="both"/>
              <w:rPr>
                <w:b w:val="0"/>
                <w:sz w:val="20"/>
              </w:rPr>
            </w:pPr>
            <w:r w:rsidRPr="00F85E09">
              <w:rPr>
                <w:b w:val="0"/>
                <w:sz w:val="20"/>
              </w:rPr>
              <w:t xml:space="preserve">управляющего совета </w:t>
            </w:r>
          </w:p>
          <w:p w:rsidR="00C90645" w:rsidRDefault="00C90645" w:rsidP="00227BF6">
            <w:pPr>
              <w:pStyle w:val="a3"/>
              <w:spacing w:line="276" w:lineRule="auto"/>
              <w:jc w:val="both"/>
              <w:rPr>
                <w:b w:val="0"/>
                <w:sz w:val="20"/>
              </w:rPr>
            </w:pPr>
            <w:r w:rsidRPr="00F85E09">
              <w:rPr>
                <w:b w:val="0"/>
                <w:sz w:val="20"/>
              </w:rPr>
              <w:t xml:space="preserve">от </w:t>
            </w:r>
            <w:r w:rsidR="004D72ED">
              <w:rPr>
                <w:b w:val="0"/>
                <w:sz w:val="20"/>
              </w:rPr>
              <w:t>19</w:t>
            </w:r>
            <w:r>
              <w:rPr>
                <w:b w:val="0"/>
                <w:sz w:val="20"/>
              </w:rPr>
              <w:t>.0</w:t>
            </w:r>
            <w:r w:rsidR="004D72ED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.201</w:t>
            </w:r>
            <w:r w:rsidR="004D72ED">
              <w:rPr>
                <w:b w:val="0"/>
                <w:sz w:val="20"/>
              </w:rPr>
              <w:t>6</w:t>
            </w:r>
            <w:r w:rsidRPr="00F85E09">
              <w:rPr>
                <w:b w:val="0"/>
                <w:sz w:val="20"/>
              </w:rPr>
              <w:t xml:space="preserve"> г. </w:t>
            </w:r>
          </w:p>
          <w:p w:rsidR="00C90645" w:rsidRPr="00F85E09" w:rsidRDefault="00C90645" w:rsidP="004D72ED">
            <w:pPr>
              <w:pStyle w:val="a3"/>
              <w:spacing w:line="276" w:lineRule="auto"/>
              <w:jc w:val="both"/>
              <w:rPr>
                <w:b w:val="0"/>
                <w:sz w:val="20"/>
              </w:rPr>
            </w:pPr>
            <w:r w:rsidRPr="00F85E09">
              <w:rPr>
                <w:b w:val="0"/>
                <w:sz w:val="20"/>
              </w:rPr>
              <w:t xml:space="preserve">протокол № </w:t>
            </w:r>
            <w:r w:rsidR="004D72ED">
              <w:rPr>
                <w:b w:val="0"/>
                <w:sz w:val="20"/>
              </w:rPr>
              <w:t>3</w:t>
            </w:r>
          </w:p>
        </w:tc>
        <w:tc>
          <w:tcPr>
            <w:tcW w:w="2693" w:type="dxa"/>
            <w:hideMark/>
          </w:tcPr>
          <w:p w:rsidR="00C90645" w:rsidRPr="0008357E" w:rsidRDefault="00C90645" w:rsidP="00C90645">
            <w:pPr>
              <w:pStyle w:val="a3"/>
              <w:spacing w:line="276" w:lineRule="auto"/>
              <w:jc w:val="left"/>
              <w:rPr>
                <w:b w:val="0"/>
                <w:sz w:val="20"/>
              </w:rPr>
            </w:pPr>
            <w:r w:rsidRPr="00F85E09">
              <w:rPr>
                <w:b w:val="0"/>
                <w:sz w:val="20"/>
              </w:rPr>
              <w:t xml:space="preserve">Утверждено приказом директора школы </w:t>
            </w:r>
            <w:r>
              <w:rPr>
                <w:b w:val="0"/>
                <w:sz w:val="20"/>
              </w:rPr>
              <w:t xml:space="preserve">               </w:t>
            </w:r>
            <w:r w:rsidRPr="00F85E09">
              <w:rPr>
                <w:b w:val="0"/>
                <w:sz w:val="20"/>
              </w:rPr>
              <w:t xml:space="preserve">от </w:t>
            </w:r>
            <w:r w:rsidR="004D72ED">
              <w:rPr>
                <w:b w:val="0"/>
                <w:sz w:val="20"/>
              </w:rPr>
              <w:t>22</w:t>
            </w:r>
            <w:r>
              <w:rPr>
                <w:b w:val="0"/>
                <w:sz w:val="20"/>
              </w:rPr>
              <w:t>.0</w:t>
            </w:r>
            <w:r w:rsidR="004D72ED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.201</w:t>
            </w:r>
            <w:r w:rsidR="004D72ED">
              <w:rPr>
                <w:b w:val="0"/>
                <w:sz w:val="20"/>
              </w:rPr>
              <w:t>6</w:t>
            </w:r>
            <w:r w:rsidRPr="00F85E09">
              <w:rPr>
                <w:b w:val="0"/>
                <w:sz w:val="20"/>
              </w:rPr>
              <w:t xml:space="preserve"> г № 01-10/</w:t>
            </w:r>
            <w:r w:rsidR="004D72ED">
              <w:rPr>
                <w:b w:val="0"/>
                <w:sz w:val="20"/>
              </w:rPr>
              <w:t>35</w:t>
            </w:r>
          </w:p>
          <w:p w:rsidR="00C90645" w:rsidRPr="00F85E09" w:rsidRDefault="00C90645" w:rsidP="00227BF6">
            <w:pPr>
              <w:pStyle w:val="a3"/>
              <w:spacing w:line="276" w:lineRule="auto"/>
              <w:ind w:left="-836" w:firstLine="284"/>
              <w:jc w:val="right"/>
              <w:rPr>
                <w:b w:val="0"/>
                <w:sz w:val="20"/>
              </w:rPr>
            </w:pPr>
          </w:p>
        </w:tc>
        <w:tc>
          <w:tcPr>
            <w:tcW w:w="2552" w:type="dxa"/>
          </w:tcPr>
          <w:p w:rsidR="00C90645" w:rsidRDefault="00C90645" w:rsidP="00227BF6">
            <w:pPr>
              <w:pStyle w:val="a3"/>
              <w:spacing w:line="27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Внесены изменения в п.2.2. приказом директора от 14.07.2017 г. </w:t>
            </w:r>
          </w:p>
          <w:p w:rsidR="00C90645" w:rsidRPr="00F85E09" w:rsidRDefault="00C90645" w:rsidP="00227BF6">
            <w:pPr>
              <w:pStyle w:val="a3"/>
              <w:spacing w:line="27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№ 01-10</w:t>
            </w:r>
            <w:r w:rsidR="004D72ED">
              <w:rPr>
                <w:b w:val="0"/>
                <w:sz w:val="20"/>
              </w:rPr>
              <w:t>/</w:t>
            </w:r>
            <w:r>
              <w:rPr>
                <w:b w:val="0"/>
                <w:sz w:val="20"/>
              </w:rPr>
              <w:t>314</w:t>
            </w:r>
          </w:p>
        </w:tc>
      </w:tr>
    </w:tbl>
    <w:p w:rsidR="004D72ED" w:rsidRDefault="004D72ED" w:rsidP="004D72E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6C0B" w:rsidRPr="003F6C0B" w:rsidRDefault="003F6C0B" w:rsidP="004D72E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</w:t>
      </w:r>
      <w:bookmarkStart w:id="0" w:name="_GoBack"/>
      <w:bookmarkEnd w:id="0"/>
      <w:r w:rsidRPr="003F6C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ОЖЕНИЕ</w:t>
      </w:r>
    </w:p>
    <w:p w:rsidR="004D72ED" w:rsidRDefault="003F6C0B" w:rsidP="004D72E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6C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дисциплинарных взысканиях </w:t>
      </w:r>
      <w:r w:rsidR="004D72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обучающихся </w:t>
      </w:r>
    </w:p>
    <w:p w:rsidR="003F6C0B" w:rsidRPr="003F6C0B" w:rsidRDefault="004D72ED" w:rsidP="004D72E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МОУ «Средней школы № 52»</w:t>
      </w:r>
    </w:p>
    <w:p w:rsidR="003F6C0B" w:rsidRPr="003F6C0B" w:rsidRDefault="003F6C0B" w:rsidP="003F6C0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Общие положения.</w:t>
      </w:r>
    </w:p>
    <w:p w:rsidR="003F6C0B" w:rsidRPr="003F6C0B" w:rsidRDefault="003F6C0B" w:rsidP="000E48F1">
      <w:pPr>
        <w:tabs>
          <w:tab w:val="num" w:pos="709"/>
        </w:tabs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3F6C0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proofErr w:type="gramStart"/>
      <w:r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 «Об образовании в Российской Федерации», на основании приказа Министерства образования и науки РФ, от 15.03.2013 №185 «Об утверждении Порядка применения к обучающимся мер дисциплинарного взыскания», устава общеобразовательной организации, с учетом мнения </w:t>
      </w:r>
      <w:r w:rsidR="008F5DD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управляющего совета школы</w:t>
      </w:r>
      <w:r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3F6C0B" w:rsidRPr="003F6C0B" w:rsidRDefault="003F6C0B" w:rsidP="000E48F1">
      <w:pPr>
        <w:tabs>
          <w:tab w:val="num" w:pos="1080"/>
        </w:tabs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3F6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применения мер поощрения и взыскания к учащимся школы.</w:t>
      </w:r>
    </w:p>
    <w:p w:rsidR="003F6C0B" w:rsidRPr="003F6C0B" w:rsidRDefault="003F6C0B" w:rsidP="000E48F1">
      <w:pPr>
        <w:tabs>
          <w:tab w:val="num" w:pos="1080"/>
        </w:tabs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3F6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 ОО поддерживается на основе уважения человеческого достоинства учащихся и педагогических работников. Применение психологического или физического насилия по отношению к учащимся не допускается.</w:t>
      </w:r>
    </w:p>
    <w:p w:rsidR="003F6C0B" w:rsidRPr="003F6C0B" w:rsidRDefault="003F6C0B" w:rsidP="000E48F1">
      <w:pPr>
        <w:tabs>
          <w:tab w:val="num" w:pos="1080"/>
        </w:tabs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3F6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положения: обеспечение в школе благоприятной обстановки для плодотворной учебной деятельности; поддержание порядка, основанного на сознательной дисциплине и демократических началах организации учебного процесса; подготовка учащихся к ответственной жизни общества.</w:t>
      </w:r>
    </w:p>
    <w:p w:rsidR="003F6C0B" w:rsidRPr="003F6C0B" w:rsidRDefault="003F6C0B" w:rsidP="000E48F1">
      <w:pPr>
        <w:tabs>
          <w:tab w:val="num" w:pos="1080"/>
        </w:tabs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3F6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обязательны для исполнения всеми участниками образовательного процесса.</w:t>
      </w:r>
    </w:p>
    <w:p w:rsidR="003F6C0B" w:rsidRPr="003F6C0B" w:rsidRDefault="003D240B" w:rsidP="003D24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3F6C0B" w:rsidRPr="003F6C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зыскания</w:t>
      </w:r>
    </w:p>
    <w:p w:rsidR="003F6C0B" w:rsidRPr="003F6C0B" w:rsidRDefault="00AD0061" w:rsidP="000E4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C0B"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 нарушение устава, правил внутреннего распорядка для учащихся и иных локальных актов школы к учащимся могут быть применены дисциплинарные взыскания</w:t>
      </w:r>
      <w:r w:rsidR="008F5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C0B" w:rsidRDefault="00AD0061" w:rsidP="000E4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C0B"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Взыскание налагаются с соблюдением следующих принципов:</w:t>
      </w:r>
    </w:p>
    <w:p w:rsidR="00C940D8" w:rsidRDefault="00C940D8" w:rsidP="000E4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дисциплинарное взыскание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применяются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образовательной программе начального общего образования, а также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0E48F1" w:rsidRPr="000E48F1" w:rsidRDefault="00C940D8" w:rsidP="003D24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допускается применение мер дисциплинарного взыскания к обучающимся во время их болезни, каникул</w:t>
      </w:r>
      <w:r w:rsidR="003D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48F1" w:rsidRPr="000E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академического отпуска, отпуска по беременности и родам или отпуска по уходу за ребенком</w:t>
      </w:r>
      <w:r w:rsidR="003D24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C0B" w:rsidRPr="003F6C0B" w:rsidRDefault="00C940D8" w:rsidP="003D240B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выборе меры дисциплинарного взыскания должны учитывать тяжесть дисциплинарного поступка,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</w:t>
      </w:r>
      <w:r w:rsidR="008F5DD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управляющего совета школы</w:t>
      </w:r>
      <w:r w:rsidR="008F5DD9"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C0B" w:rsidRPr="003F6C0B" w:rsidRDefault="003F6C0B" w:rsidP="000E4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взыскания налагаются в письменной форме (устные методы педагогического воздействия дисциплинарными взысканиями не считаются)</w:t>
      </w:r>
      <w:r w:rsidR="003D24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6C0B" w:rsidRPr="003F6C0B" w:rsidRDefault="003F6C0B" w:rsidP="000E4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одно нарушение налагается только одно основное взыскание;</w:t>
      </w:r>
    </w:p>
    <w:p w:rsidR="003F6C0B" w:rsidRPr="003F6C0B" w:rsidRDefault="003F6C0B" w:rsidP="000E4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дисциплинарных мер, не предусмотренных данным положением, запрещается;</w:t>
      </w:r>
    </w:p>
    <w:p w:rsidR="003F6C0B" w:rsidRDefault="003F6C0B" w:rsidP="000E4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 наложения дисциплинарного взыскания ученику должна быть представлена возможность </w:t>
      </w:r>
      <w:r w:rsidR="003D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письменное </w:t>
      </w:r>
      <w:r w:rsidR="003D240B" w:rsidRPr="000E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3F6C0B" w:rsidRPr="003F6C0B" w:rsidRDefault="00AD0061" w:rsidP="000E4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C0B"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.3. К учащимся применяются следующие меры дисциплинарного взыскания:</w:t>
      </w:r>
    </w:p>
    <w:p w:rsidR="003F6C0B" w:rsidRPr="003D240B" w:rsidRDefault="003F6C0B" w:rsidP="003D240B">
      <w:pPr>
        <w:pStyle w:val="a6"/>
        <w:ind w:left="708"/>
        <w:rPr>
          <w:rFonts w:ascii="Times New Roman" w:hAnsi="Times New Roman" w:cs="Times New Roman"/>
          <w:sz w:val="32"/>
          <w:szCs w:val="24"/>
        </w:rPr>
      </w:pPr>
      <w:r w:rsidRPr="003D240B">
        <w:rPr>
          <w:rFonts w:ascii="Times New Roman" w:hAnsi="Times New Roman" w:cs="Times New Roman"/>
          <w:sz w:val="28"/>
        </w:rPr>
        <w:t>- замечание;</w:t>
      </w:r>
    </w:p>
    <w:p w:rsidR="003F6C0B" w:rsidRPr="003D240B" w:rsidRDefault="003F6C0B" w:rsidP="003D240B">
      <w:pPr>
        <w:pStyle w:val="a6"/>
        <w:ind w:left="708"/>
        <w:rPr>
          <w:rFonts w:ascii="Times New Roman" w:hAnsi="Times New Roman" w:cs="Times New Roman"/>
          <w:sz w:val="32"/>
          <w:szCs w:val="24"/>
        </w:rPr>
      </w:pPr>
      <w:r w:rsidRPr="003D240B">
        <w:rPr>
          <w:rFonts w:ascii="Times New Roman" w:hAnsi="Times New Roman" w:cs="Times New Roman"/>
          <w:sz w:val="28"/>
        </w:rPr>
        <w:t>- выговор;</w:t>
      </w:r>
    </w:p>
    <w:p w:rsidR="003F6C0B" w:rsidRPr="003D240B" w:rsidRDefault="003F6C0B" w:rsidP="003D240B">
      <w:pPr>
        <w:pStyle w:val="a6"/>
        <w:ind w:left="708"/>
        <w:rPr>
          <w:rFonts w:ascii="Times New Roman" w:hAnsi="Times New Roman" w:cs="Times New Roman"/>
          <w:sz w:val="32"/>
          <w:szCs w:val="24"/>
        </w:rPr>
      </w:pPr>
      <w:r w:rsidRPr="003D240B">
        <w:rPr>
          <w:rFonts w:ascii="Times New Roman" w:hAnsi="Times New Roman" w:cs="Times New Roman"/>
          <w:sz w:val="28"/>
        </w:rPr>
        <w:t>- исключение из ОО</w:t>
      </w:r>
    </w:p>
    <w:p w:rsidR="003F6C0B" w:rsidRPr="003F6C0B" w:rsidRDefault="003F6C0B" w:rsidP="000E4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воспитательного </w:t>
      </w:r>
      <w:r w:rsidR="00D51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</w:t>
      </w:r>
      <w:r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6C0B" w:rsidRPr="003F6C0B" w:rsidRDefault="003F6C0B" w:rsidP="000E4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устное замечание;</w:t>
      </w:r>
    </w:p>
    <w:p w:rsidR="003F6C0B" w:rsidRPr="003F6C0B" w:rsidRDefault="003F6C0B" w:rsidP="000E4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сообщение по месту работы законных представителей наруш</w:t>
      </w:r>
      <w:r w:rsidR="0014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ителей </w:t>
      </w:r>
      <w:r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дисциплины;</w:t>
      </w:r>
    </w:p>
    <w:p w:rsidR="003F6C0B" w:rsidRPr="003F6C0B" w:rsidRDefault="003F6C0B" w:rsidP="000E4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на внутренний учет ОО;</w:t>
      </w:r>
    </w:p>
    <w:p w:rsidR="003F6C0B" w:rsidRPr="003F6C0B" w:rsidRDefault="003F6C0B" w:rsidP="000E4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ходатайство о постановке на учет в комиссии по делам несовершеннолетних</w:t>
      </w:r>
    </w:p>
    <w:p w:rsidR="003F6C0B" w:rsidRPr="003F6C0B" w:rsidRDefault="00AD0061" w:rsidP="000E4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C0B"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.4. Меры взыск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ания, предусмотренные в пункте 2</w:t>
      </w:r>
      <w:r w:rsidR="003F6C0B"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.3. данного положения, являются основными и не могут применяться в дополнение к другим взысканиям.</w:t>
      </w:r>
    </w:p>
    <w:p w:rsidR="003F6C0B" w:rsidRPr="003F6C0B" w:rsidRDefault="00AD0061" w:rsidP="000E4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3F6C0B"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Правом наложения взыскания обладает </w:t>
      </w:r>
      <w:r w:rsidR="00D513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образовательной организации.</w:t>
      </w:r>
    </w:p>
    <w:p w:rsidR="003F6C0B" w:rsidRPr="003F6C0B" w:rsidRDefault="00AD0061" w:rsidP="000E4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C0B"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.6. За один и тот же проступок, совершенный в течение четверти, наказание ужесточается.</w:t>
      </w:r>
    </w:p>
    <w:p w:rsidR="003F6C0B" w:rsidRPr="003F6C0B" w:rsidRDefault="00AD0061" w:rsidP="000E4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C0B"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.7. Взыскание применяется непосредственно за обнаружение проступка, но не позднее 1 месяца со дня обнаружения, не считая времени болезни ученика и каникул; взыскание не может быть применено позднее 6 месяцев со дня совершения проступка, не считая времени производства по уголовному делу; дисциплинарное взыскание не налагается на, учащихся начальных классов и учащихся с задержкой психического развития и различными формами умственной отсталости</w:t>
      </w:r>
      <w:r w:rsidR="008F5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C0B" w:rsidRPr="003F6C0B" w:rsidRDefault="00AD0061" w:rsidP="000E4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C0B"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.8. При наложении взыскания, объяснение от учащегося требуются в присутствии родителей (законных представителей), неявка которых в школу без уважительной причины не препятствует наложению взыскания. О каждом взыскании родители учащегося (законные представители) немедленно ставятся в известность лицом, наложившим наказание.</w:t>
      </w:r>
    </w:p>
    <w:p w:rsidR="003F6C0B" w:rsidRPr="003F6C0B" w:rsidRDefault="00AD0061" w:rsidP="000E4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C0B"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.9.</w:t>
      </w:r>
      <w:r w:rsidR="00F9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применение отчисления несовершеннолетнего  обучающегося, достигшего возраста </w:t>
      </w:r>
      <w:r w:rsidR="0048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пятнадцати лет из ОО, как мера дисциплинарного взыскания. Отчисление несовершеннолетнего обучающегося применяется, если иные меры педагогического воздействия не дали результатов и дальнейшее его пребывание в организации  </w:t>
      </w:r>
      <w:proofErr w:type="gramStart"/>
      <w:r w:rsidR="004859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отрицательное влияние на других обучающихся нарушает</w:t>
      </w:r>
      <w:proofErr w:type="gramEnd"/>
      <w:r w:rsidR="0048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права и права работников школы.</w:t>
      </w:r>
    </w:p>
    <w:p w:rsidR="003F6C0B" w:rsidRPr="003F6C0B" w:rsidRDefault="003F6C0B" w:rsidP="000E4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исключении учащегося, не получившего основного общего образования, применяется с учетом мнения родителей и с согласия комиссии по делам несовершеннолетних и защите их прав. Решение об исключении детей-сирот и </w:t>
      </w:r>
      <w:proofErr w:type="gramStart"/>
      <w:r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оставшихся без попечения родителей, применяется с согласия комиссии по делам несовершеннолетних и органа опеки и попечительства.</w:t>
      </w:r>
    </w:p>
    <w:p w:rsidR="003F6C0B" w:rsidRPr="003F6C0B" w:rsidRDefault="003F6C0B" w:rsidP="000E4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исключении принимается в присутствии учащегося и его родителей (законных представителей). Отсутствие на заседании комиссии без уважительной причины учащегося и родителей не лишает комиссию возможности рассмотреть вопрос об исключении.</w:t>
      </w:r>
    </w:p>
    <w:p w:rsidR="003F6C0B" w:rsidRPr="003F6C0B" w:rsidRDefault="00AD0061" w:rsidP="000E4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C0B"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Под неоднократным нарушением понимается совершение учащимся, имеющим два и более дисциплинарных взыскания, наложенных Директором школы, нового, как правило, грубого нарушения дисциплины.</w:t>
      </w:r>
    </w:p>
    <w:p w:rsidR="003F6C0B" w:rsidRPr="003F6C0B" w:rsidRDefault="00AD0061" w:rsidP="000E4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C0B"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.11. Грубыми нарушениями дисциплины признаются нарушения, которые повлекли или реально могли повлечь за собой тяжкие последствия в виде:</w:t>
      </w:r>
    </w:p>
    <w:p w:rsidR="003F6C0B" w:rsidRPr="003F6C0B" w:rsidRDefault="003F6C0B" w:rsidP="000E4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причинение ущерба жизни и здоровью учащихся, сотрудников, посетителей школы;</w:t>
      </w:r>
    </w:p>
    <w:p w:rsidR="003F6C0B" w:rsidRPr="003F6C0B" w:rsidRDefault="003F6C0B" w:rsidP="000E4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причинение ущерба имуществу школы, имуществу учащихся, сотрудников, посетителей школы;</w:t>
      </w:r>
    </w:p>
    <w:p w:rsidR="003F6C0B" w:rsidRPr="003F6C0B" w:rsidRDefault="003F6C0B" w:rsidP="000E4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дезорганизация работы школы;</w:t>
      </w:r>
    </w:p>
    <w:p w:rsidR="003F6C0B" w:rsidRPr="003F6C0B" w:rsidRDefault="003F6C0B" w:rsidP="000E4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пропуски более 50% уроков без уважительной причины.</w:t>
      </w:r>
    </w:p>
    <w:p w:rsidR="003F6C0B" w:rsidRPr="003F6C0B" w:rsidRDefault="00AD0061" w:rsidP="000E4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C0B"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 Взыскание действует в течение </w:t>
      </w:r>
      <w:r w:rsidR="00CD03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F6C0B"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его применения. Если в течение этого срока учащийся не будет подвергнут новому дисциплинарному в</w:t>
      </w:r>
      <w:r w:rsidR="008F5DD9">
        <w:rPr>
          <w:rFonts w:ascii="Times New Roman" w:eastAsia="Times New Roman" w:hAnsi="Times New Roman" w:cs="Times New Roman"/>
          <w:sz w:val="28"/>
          <w:szCs w:val="28"/>
          <w:lang w:eastAsia="ru-RU"/>
        </w:rPr>
        <w:t>зысканию, то он считается не привле</w:t>
      </w:r>
      <w:r w:rsidR="003F6C0B"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кавшимся к дисциплинарной ответственности.</w:t>
      </w:r>
    </w:p>
    <w:p w:rsidR="003F6C0B" w:rsidRPr="003F6C0B" w:rsidRDefault="003F6C0B" w:rsidP="000E4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вправе снять взыскание до истечения срока </w:t>
      </w:r>
      <w:r w:rsidR="00CD03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3F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собственной инициативе, по просьбе учащегося, его родителей, по ходатайству класса, педагогического совета школыпри условии, что после наложения взыскания ученик ни разу не нарушал дисциплину и активно участвовал в жизни класса и школы. Действие настоящей статьи не распространяется на взыскание в виде исключения из школы</w:t>
      </w:r>
      <w:r w:rsidR="008F5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A0F" w:rsidRDefault="00852A0F"/>
    <w:sectPr w:rsidR="00852A0F" w:rsidSect="00E46E43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0B"/>
    <w:rsid w:val="0008357E"/>
    <w:rsid w:val="000E48F1"/>
    <w:rsid w:val="00101600"/>
    <w:rsid w:val="001436E0"/>
    <w:rsid w:val="00220617"/>
    <w:rsid w:val="003A34F3"/>
    <w:rsid w:val="003D240B"/>
    <w:rsid w:val="003F6C0B"/>
    <w:rsid w:val="00485914"/>
    <w:rsid w:val="004D72ED"/>
    <w:rsid w:val="0064682B"/>
    <w:rsid w:val="007A30F1"/>
    <w:rsid w:val="00816A1B"/>
    <w:rsid w:val="00852A0F"/>
    <w:rsid w:val="008F5DD9"/>
    <w:rsid w:val="00A25738"/>
    <w:rsid w:val="00AD0061"/>
    <w:rsid w:val="00C80F4E"/>
    <w:rsid w:val="00C90645"/>
    <w:rsid w:val="00C940D8"/>
    <w:rsid w:val="00CD0323"/>
    <w:rsid w:val="00D5134B"/>
    <w:rsid w:val="00DD5555"/>
    <w:rsid w:val="00E46E43"/>
    <w:rsid w:val="00F93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16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10160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0E48F1"/>
    <w:rPr>
      <w:color w:val="0000FF"/>
      <w:u w:val="single"/>
    </w:rPr>
  </w:style>
  <w:style w:type="paragraph" w:styleId="a6">
    <w:name w:val="No Spacing"/>
    <w:uiPriority w:val="1"/>
    <w:qFormat/>
    <w:rsid w:val="003D24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16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10160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0E48F1"/>
    <w:rPr>
      <w:color w:val="0000FF"/>
      <w:u w:val="single"/>
    </w:rPr>
  </w:style>
  <w:style w:type="paragraph" w:styleId="a6">
    <w:name w:val="No Spacing"/>
    <w:uiPriority w:val="1"/>
    <w:qFormat/>
    <w:rsid w:val="003D24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7FD49-C372-4896-9E2D-8187B376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Asiou</cp:lastModifiedBy>
  <cp:revision>2</cp:revision>
  <cp:lastPrinted>2017-07-17T10:08:00Z</cp:lastPrinted>
  <dcterms:created xsi:type="dcterms:W3CDTF">2019-03-14T14:41:00Z</dcterms:created>
  <dcterms:modified xsi:type="dcterms:W3CDTF">2019-03-14T14:41:00Z</dcterms:modified>
</cp:coreProperties>
</file>