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395" w:rsidRPr="00E90395" w:rsidRDefault="00E90395" w:rsidP="00E9039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395">
        <w:rPr>
          <w:rFonts w:ascii="Times New Roman" w:hAnsi="Times New Roman" w:cs="Times New Roman"/>
          <w:b/>
          <w:sz w:val="28"/>
          <w:szCs w:val="28"/>
        </w:rPr>
        <w:t>Творческая работа «МОИ ТОЧКИ РОСТА»</w:t>
      </w:r>
    </w:p>
    <w:p w:rsidR="004F3EE4" w:rsidRDefault="00F65909" w:rsidP="00F6590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часто мечтают о том, чтобы стать знаменитыми актерами, музыкантами или учеными. Однако, по мере того</w:t>
      </w:r>
      <w:r w:rsidR="003D51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они растут и развиваются</w:t>
      </w:r>
      <w:r w:rsidR="004F3EE4">
        <w:rPr>
          <w:rFonts w:ascii="Times New Roman" w:hAnsi="Times New Roman" w:cs="Times New Roman"/>
          <w:sz w:val="28"/>
          <w:szCs w:val="28"/>
        </w:rPr>
        <w:t xml:space="preserve">, многие из них понимают, что их мечты не соответствуют реальности. </w:t>
      </w:r>
    </w:p>
    <w:p w:rsidR="00530038" w:rsidRDefault="004F3EE4" w:rsidP="00F6590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произошло и со мной. Сначала я хотела стать хирургом, но потом осознала, насколько эта профессия</w:t>
      </w:r>
      <w:r w:rsidR="005B3A78">
        <w:rPr>
          <w:rFonts w:ascii="Times New Roman" w:hAnsi="Times New Roman" w:cs="Times New Roman"/>
          <w:sz w:val="28"/>
          <w:szCs w:val="28"/>
        </w:rPr>
        <w:t xml:space="preserve"> не для меня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5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Потом думала о том, чтобы связать свою жизнь с музыкой. Но и эту мечту пришлось оставить. Выпускаясь из школы, </w:t>
      </w:r>
      <w:r w:rsidR="003D511E">
        <w:rPr>
          <w:rFonts w:ascii="Times New Roman" w:hAnsi="Times New Roman" w:cs="Times New Roman"/>
          <w:sz w:val="28"/>
          <w:szCs w:val="28"/>
        </w:rPr>
        <w:t>я поставила себе 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11E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3D511E">
        <w:rPr>
          <w:rFonts w:ascii="Times New Roman" w:hAnsi="Times New Roman" w:cs="Times New Roman"/>
          <w:sz w:val="28"/>
          <w:szCs w:val="28"/>
        </w:rPr>
        <w:t>мистом</w:t>
      </w:r>
      <w:r>
        <w:rPr>
          <w:rFonts w:ascii="Times New Roman" w:hAnsi="Times New Roman" w:cs="Times New Roman"/>
          <w:sz w:val="28"/>
          <w:szCs w:val="28"/>
        </w:rPr>
        <w:t xml:space="preserve">.  Но тут меня ждало разочарование. Вместо того, чтобы </w:t>
      </w:r>
      <w:r w:rsidR="003876F2">
        <w:rPr>
          <w:rFonts w:ascii="Times New Roman" w:hAnsi="Times New Roman" w:cs="Times New Roman"/>
          <w:sz w:val="28"/>
          <w:szCs w:val="28"/>
        </w:rPr>
        <w:t xml:space="preserve">по-настоящему </w:t>
      </w:r>
      <w:r>
        <w:rPr>
          <w:rFonts w:ascii="Times New Roman" w:hAnsi="Times New Roman" w:cs="Times New Roman"/>
          <w:sz w:val="28"/>
          <w:szCs w:val="28"/>
        </w:rPr>
        <w:t>увлечься компьютерами и программами, я сидела на парах и думала: «А можно ли этот предмет рассказать по-другому? Почему одних преподавателей мы слушаем, раскрыв рты, а других слушать так</w:t>
      </w:r>
      <w:r w:rsidR="005B3A7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вовсе не хочется?» И именно в этот момент оформилась моя новая цель – «Я ХОЧУ ПРЕПОДАВАТЬ». И делать это так, чтобы мои студенты не только понимали, но и любили мой предмет.</w:t>
      </w:r>
    </w:p>
    <w:p w:rsidR="003876F2" w:rsidRDefault="004F3EE4" w:rsidP="003876F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Волей случая, я оказалась в школе. </w:t>
      </w:r>
      <w:r w:rsidR="003876F2">
        <w:rPr>
          <w:rFonts w:ascii="Times New Roman" w:hAnsi="Times New Roman" w:cs="Times New Roman"/>
          <w:sz w:val="28"/>
          <w:szCs w:val="28"/>
        </w:rPr>
        <w:t>И преподавать пришлось не взрослым студентам, а детям. Это было чрезвычайно трудно и требовало больших усилий над собой, ведь педагогического образования у меня не было. Потребовалось много времени и работы с наставником</w:t>
      </w:r>
      <w:r w:rsidR="001A6634">
        <w:rPr>
          <w:rFonts w:ascii="Times New Roman" w:hAnsi="Times New Roman" w:cs="Times New Roman"/>
          <w:sz w:val="28"/>
          <w:szCs w:val="28"/>
        </w:rPr>
        <w:t>, чтобы добиться результатов на этом поприще</w:t>
      </w:r>
      <w:r w:rsidR="003876F2">
        <w:rPr>
          <w:rFonts w:ascii="Times New Roman" w:hAnsi="Times New Roman" w:cs="Times New Roman"/>
          <w:sz w:val="28"/>
          <w:szCs w:val="28"/>
        </w:rPr>
        <w:t>. Именно поэтому, из-за отсутствия хоть сколь-нибудь малого педагогического опыта, на мой стиль преподавания во многом повлиял мой наставник, уважаемая Бородина Ирина Федоровна.</w:t>
      </w:r>
      <w:r w:rsidR="00D353CF">
        <w:rPr>
          <w:rFonts w:ascii="Times New Roman" w:hAnsi="Times New Roman" w:cs="Times New Roman"/>
          <w:sz w:val="28"/>
          <w:szCs w:val="28"/>
        </w:rPr>
        <w:t xml:space="preserve"> Один родитель, однажды побывав на моем уроке, сказал мне, что вновь вспомнил своего учителя и как будто бы вернулся в детство.  </w:t>
      </w:r>
      <w:r w:rsidR="003876F2">
        <w:rPr>
          <w:rFonts w:ascii="Times New Roman" w:hAnsi="Times New Roman" w:cs="Times New Roman"/>
          <w:sz w:val="28"/>
          <w:szCs w:val="28"/>
        </w:rPr>
        <w:t xml:space="preserve"> Именно благодаря</w:t>
      </w:r>
      <w:r w:rsidR="00D353CF">
        <w:rPr>
          <w:rFonts w:ascii="Times New Roman" w:hAnsi="Times New Roman" w:cs="Times New Roman"/>
          <w:sz w:val="28"/>
          <w:szCs w:val="28"/>
        </w:rPr>
        <w:t xml:space="preserve"> моему наставнику</w:t>
      </w:r>
      <w:r w:rsidR="003876F2">
        <w:rPr>
          <w:rFonts w:ascii="Times New Roman" w:hAnsi="Times New Roman" w:cs="Times New Roman"/>
          <w:sz w:val="28"/>
          <w:szCs w:val="28"/>
        </w:rPr>
        <w:t xml:space="preserve">, во мне укрепился принцип, которому я сейчас стараюсь следовать: «Как можно больше уважения, как можно больше требований». </w:t>
      </w:r>
    </w:p>
    <w:p w:rsidR="00DD5AC7" w:rsidRDefault="003876F2" w:rsidP="004A1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дети оказались вообще чем-то потрясающим. Каждый из них – это целая вселенная со своей историей и будущим. </w:t>
      </w:r>
      <w:r w:rsidR="003D511E">
        <w:rPr>
          <w:rFonts w:ascii="Times New Roman" w:hAnsi="Times New Roman" w:cs="Times New Roman"/>
          <w:sz w:val="28"/>
          <w:szCs w:val="28"/>
        </w:rPr>
        <w:t>И цель моей работы – это не только заложить в детей знания, но и показать им, что математика</w:t>
      </w:r>
      <w:r w:rsidR="00305AFD">
        <w:rPr>
          <w:rFonts w:ascii="Times New Roman" w:hAnsi="Times New Roman" w:cs="Times New Roman"/>
          <w:sz w:val="28"/>
          <w:szCs w:val="28"/>
        </w:rPr>
        <w:t xml:space="preserve"> может быть интересной, красивой</w:t>
      </w:r>
      <w:r w:rsidR="004A130B">
        <w:rPr>
          <w:rFonts w:ascii="Times New Roman" w:hAnsi="Times New Roman" w:cs="Times New Roman"/>
          <w:sz w:val="28"/>
          <w:szCs w:val="28"/>
        </w:rPr>
        <w:t xml:space="preserve">, что </w:t>
      </w:r>
      <w:r w:rsidR="00305AFD">
        <w:rPr>
          <w:rFonts w:ascii="Times New Roman" w:hAnsi="Times New Roman" w:cs="Times New Roman"/>
          <w:sz w:val="28"/>
          <w:szCs w:val="28"/>
        </w:rPr>
        <w:t>она</w:t>
      </w:r>
      <w:r w:rsidR="004A130B">
        <w:rPr>
          <w:rFonts w:ascii="Times New Roman" w:hAnsi="Times New Roman" w:cs="Times New Roman"/>
          <w:sz w:val="28"/>
        </w:rPr>
        <w:t xml:space="preserve"> является стержнем для большинства наук.</w:t>
      </w:r>
      <w:r w:rsidR="00305AFD">
        <w:rPr>
          <w:rFonts w:ascii="Times New Roman" w:hAnsi="Times New Roman" w:cs="Times New Roman"/>
          <w:sz w:val="28"/>
        </w:rPr>
        <w:t xml:space="preserve"> Мне важно з</w:t>
      </w:r>
      <w:r w:rsidR="00305AFD">
        <w:rPr>
          <w:rFonts w:ascii="Times New Roman" w:hAnsi="Times New Roman" w:cs="Times New Roman"/>
          <w:sz w:val="28"/>
          <w:szCs w:val="28"/>
        </w:rPr>
        <w:t>аинтересовать их, показать ребятам, что значит находить удовольствие в процессе обучения.</w:t>
      </w:r>
    </w:p>
    <w:p w:rsidR="004A130B" w:rsidRDefault="004A130B" w:rsidP="004A1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 не только это. </w:t>
      </w:r>
      <w:r w:rsidR="00305AFD">
        <w:rPr>
          <w:rFonts w:ascii="Times New Roman" w:hAnsi="Times New Roman" w:cs="Times New Roman"/>
          <w:sz w:val="28"/>
        </w:rPr>
        <w:t>Как для педагога, работающего в современном мире, мне важно указать учащимся связь математики не</w:t>
      </w:r>
      <w:r w:rsidR="0089734E">
        <w:rPr>
          <w:rFonts w:ascii="Times New Roman" w:hAnsi="Times New Roman" w:cs="Times New Roman"/>
          <w:sz w:val="28"/>
        </w:rPr>
        <w:t xml:space="preserve"> только с другими науками, но и с </w:t>
      </w:r>
      <w:bookmarkStart w:id="0" w:name="_GoBack"/>
      <w:bookmarkEnd w:id="0"/>
      <w:r w:rsidR="00305AFD">
        <w:rPr>
          <w:rFonts w:ascii="Times New Roman" w:hAnsi="Times New Roman" w:cs="Times New Roman"/>
          <w:sz w:val="28"/>
        </w:rPr>
        <w:t xml:space="preserve">повседневной жизнью. Научить детей видеть. Ведь только так можно их заинтересовать. Показать, что вокруг них каждый час, каждое мгновение творится магия.  И имя этой магии – Математика. Показать то, что эта наука пронизывает всё то, что им уже знакомо – живопись, музыку и даже литературу. </w:t>
      </w:r>
    </w:p>
    <w:p w:rsidR="00B76D9E" w:rsidRDefault="00B76D9E" w:rsidP="004A1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говорил английский философ Р. Бэкон, «Тот, кто не знает математики, не может узнать никакой другой науки и даже не может обнаружить своего невежества, а потому не ищет от него лекарства».</w:t>
      </w:r>
    </w:p>
    <w:p w:rsidR="002D6D21" w:rsidRDefault="002D6D21" w:rsidP="004A1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Именно для реализации этих целей</w:t>
      </w:r>
      <w:r w:rsidR="00264CE7">
        <w:rPr>
          <w:rFonts w:ascii="Times New Roman" w:hAnsi="Times New Roman" w:cs="Times New Roman"/>
          <w:sz w:val="28"/>
        </w:rPr>
        <w:t xml:space="preserve"> и идей</w:t>
      </w:r>
      <w:r>
        <w:rPr>
          <w:rFonts w:ascii="Times New Roman" w:hAnsi="Times New Roman" w:cs="Times New Roman"/>
          <w:sz w:val="28"/>
        </w:rPr>
        <w:t>, моими принципами работы стали:</w:t>
      </w:r>
    </w:p>
    <w:p w:rsidR="002D6D21" w:rsidRDefault="002D6D21" w:rsidP="004A1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Использовать различные методы обучения. Объяснени</w:t>
      </w:r>
      <w:r w:rsidR="00E90395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материала через примеры из реальной жизни, игры, дискуссии. Это помогает ученикам лучше понимать математические концепции.</w:t>
      </w:r>
    </w:p>
    <w:p w:rsidR="002D6D21" w:rsidRDefault="002D6D21" w:rsidP="004A1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Поощрение к самостоятельному изучению материала. Некоторые ученики уже готовили и проводили часть урока для своих одноклассников. Это развивает в них уверенность в своих знаниях и критическое мышление.</w:t>
      </w:r>
    </w:p>
    <w:p w:rsidR="002D6D21" w:rsidRDefault="002D6D21" w:rsidP="004A1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Поощрение любопытства и стремления к знаниям. «Если не знаешь – спроси. Если не понимаешь – выйди к доске, разберемся вместе». Так я всегда говорю своим ученикам. Неправильный ответ лучше тишины, ведь </w:t>
      </w:r>
      <w:r w:rsidR="00264CE7">
        <w:rPr>
          <w:rFonts w:ascii="Times New Roman" w:hAnsi="Times New Roman" w:cs="Times New Roman"/>
          <w:sz w:val="28"/>
        </w:rPr>
        <w:t>неверное</w:t>
      </w:r>
      <w:r>
        <w:rPr>
          <w:rFonts w:ascii="Times New Roman" w:hAnsi="Times New Roman" w:cs="Times New Roman"/>
          <w:sz w:val="28"/>
        </w:rPr>
        <w:t xml:space="preserve"> умозаключение можно исправить, направить в нужную сторону. А</w:t>
      </w:r>
      <w:r w:rsidR="00E90395">
        <w:rPr>
          <w:rFonts w:ascii="Times New Roman" w:hAnsi="Times New Roman" w:cs="Times New Roman"/>
          <w:sz w:val="28"/>
        </w:rPr>
        <w:t xml:space="preserve"> тишину исправить нельзя. </w:t>
      </w:r>
    </w:p>
    <w:p w:rsidR="00E90395" w:rsidRDefault="00E90395" w:rsidP="004A1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Готовность отвечать на вопросы</w:t>
      </w:r>
      <w:r w:rsidR="00264CE7">
        <w:rPr>
          <w:rFonts w:ascii="Times New Roman" w:hAnsi="Times New Roman" w:cs="Times New Roman"/>
          <w:sz w:val="28"/>
        </w:rPr>
        <w:t xml:space="preserve"> и прийти на помощь.</w:t>
      </w:r>
      <w:r w:rsidR="00501279">
        <w:rPr>
          <w:rFonts w:ascii="Times New Roman" w:hAnsi="Times New Roman" w:cs="Times New Roman"/>
          <w:sz w:val="28"/>
        </w:rPr>
        <w:t xml:space="preserve"> </w:t>
      </w:r>
    </w:p>
    <w:p w:rsidR="00264CE7" w:rsidRDefault="00B76D9E" w:rsidP="004A1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D9E">
        <w:rPr>
          <w:rFonts w:ascii="Times New Roman" w:hAnsi="Times New Roman" w:cs="Times New Roman"/>
          <w:sz w:val="28"/>
          <w:szCs w:val="28"/>
        </w:rPr>
        <w:t xml:space="preserve">При правильном подходе, используя вышеописанные </w:t>
      </w:r>
      <w:r>
        <w:rPr>
          <w:rFonts w:ascii="Times New Roman" w:hAnsi="Times New Roman" w:cs="Times New Roman"/>
          <w:sz w:val="28"/>
          <w:szCs w:val="28"/>
        </w:rPr>
        <w:t>принципы</w:t>
      </w:r>
      <w:r w:rsidRPr="00B76D9E">
        <w:rPr>
          <w:rFonts w:ascii="Times New Roman" w:hAnsi="Times New Roman" w:cs="Times New Roman"/>
          <w:sz w:val="28"/>
          <w:szCs w:val="28"/>
        </w:rPr>
        <w:t>, можно добиться значи</w:t>
      </w:r>
      <w:r>
        <w:rPr>
          <w:rFonts w:ascii="Times New Roman" w:hAnsi="Times New Roman" w:cs="Times New Roman"/>
          <w:sz w:val="28"/>
          <w:szCs w:val="28"/>
        </w:rPr>
        <w:t xml:space="preserve">тельного развития </w:t>
      </w:r>
      <w:r w:rsidRPr="00B76D9E">
        <w:rPr>
          <w:rFonts w:ascii="Times New Roman" w:hAnsi="Times New Roman" w:cs="Times New Roman"/>
          <w:sz w:val="28"/>
          <w:szCs w:val="28"/>
        </w:rPr>
        <w:t>детей, мотивировать их на изучение не только математики, но и других технических специальностей, а также сформировать математическую базу для изучения предметов естественно-научного цикла.</w:t>
      </w:r>
    </w:p>
    <w:p w:rsidR="00B76D9E" w:rsidRPr="004A130B" w:rsidRDefault="00B76D9E" w:rsidP="004A13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Закончить я бы хотела фразой, которая является для меня маяком на моем педагогическом пути: «Расскажи</w:t>
      </w:r>
      <w:r w:rsidR="005B3A7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и я забуду. Покажи</w:t>
      </w:r>
      <w:r w:rsidR="005B3A7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и я запомню. </w:t>
      </w:r>
      <w:r w:rsidR="005B3A78">
        <w:rPr>
          <w:rFonts w:ascii="Times New Roman" w:hAnsi="Times New Roman" w:cs="Times New Roman"/>
          <w:sz w:val="28"/>
          <w:szCs w:val="28"/>
        </w:rPr>
        <w:t>Дай попробовать -</w:t>
      </w:r>
      <w:r>
        <w:rPr>
          <w:rFonts w:ascii="Times New Roman" w:hAnsi="Times New Roman" w:cs="Times New Roman"/>
          <w:sz w:val="28"/>
          <w:szCs w:val="28"/>
        </w:rPr>
        <w:t xml:space="preserve"> и я пойму»</w:t>
      </w:r>
    </w:p>
    <w:sectPr w:rsidR="00B76D9E" w:rsidRPr="004A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09"/>
    <w:rsid w:val="001A6634"/>
    <w:rsid w:val="00264CE7"/>
    <w:rsid w:val="00272316"/>
    <w:rsid w:val="002D6D21"/>
    <w:rsid w:val="00305AFD"/>
    <w:rsid w:val="003876F2"/>
    <w:rsid w:val="003D511E"/>
    <w:rsid w:val="004A130B"/>
    <w:rsid w:val="004F3EE4"/>
    <w:rsid w:val="00501279"/>
    <w:rsid w:val="005B3A78"/>
    <w:rsid w:val="0089734E"/>
    <w:rsid w:val="008C1120"/>
    <w:rsid w:val="00B76D9E"/>
    <w:rsid w:val="00D353CF"/>
    <w:rsid w:val="00DD5AC7"/>
    <w:rsid w:val="00E90395"/>
    <w:rsid w:val="00F6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BBD7"/>
  <w15:chartTrackingRefBased/>
  <w15:docId w15:val="{7A44F03C-10FD-4D3A-A2B5-E62A0A35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Volodina</dc:creator>
  <cp:keywords/>
  <dc:description/>
  <cp:lastModifiedBy>Liza Volodina</cp:lastModifiedBy>
  <cp:revision>7</cp:revision>
  <dcterms:created xsi:type="dcterms:W3CDTF">2023-09-25T15:57:00Z</dcterms:created>
  <dcterms:modified xsi:type="dcterms:W3CDTF">2023-09-25T17:52:00Z</dcterms:modified>
</cp:coreProperties>
</file>