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2" w:type="dxa"/>
        <w:tblInd w:w="-459" w:type="dxa"/>
        <w:tblLook w:val="04A0" w:firstRow="1" w:lastRow="0" w:firstColumn="1" w:lastColumn="0" w:noHBand="0" w:noVBand="1"/>
      </w:tblPr>
      <w:tblGrid>
        <w:gridCol w:w="3730"/>
        <w:gridCol w:w="3358"/>
        <w:gridCol w:w="3544"/>
      </w:tblGrid>
      <w:tr w:rsidR="00EC45E4" w:rsidRPr="00F85E09" w:rsidTr="00380951">
        <w:trPr>
          <w:trHeight w:val="1080"/>
        </w:trPr>
        <w:tc>
          <w:tcPr>
            <w:tcW w:w="2835" w:type="dxa"/>
            <w:hideMark/>
          </w:tcPr>
          <w:p w:rsidR="00EC45E4" w:rsidRPr="00F85E09" w:rsidRDefault="00EC45E4" w:rsidP="00380951">
            <w:pPr>
              <w:pStyle w:val="a4"/>
              <w:spacing w:line="276" w:lineRule="auto"/>
              <w:jc w:val="left"/>
              <w:rPr>
                <w:b w:val="0"/>
                <w:sz w:val="20"/>
              </w:rPr>
            </w:pPr>
            <w:bookmarkStart w:id="0" w:name="_GoBack"/>
            <w:bookmarkEnd w:id="0"/>
            <w:r w:rsidRPr="00F85E09">
              <w:rPr>
                <w:b w:val="0"/>
                <w:sz w:val="20"/>
              </w:rPr>
              <w:t xml:space="preserve">Принято на заседании педагогического совета </w:t>
            </w:r>
          </w:p>
          <w:p w:rsidR="00EC45E4" w:rsidRDefault="00EC45E4" w:rsidP="00EC45E4">
            <w:pPr>
              <w:pStyle w:val="a4"/>
              <w:spacing w:line="276" w:lineRule="auto"/>
              <w:jc w:val="both"/>
              <w:rPr>
                <w:b w:val="0"/>
                <w:sz w:val="20"/>
              </w:rPr>
            </w:pPr>
            <w:r w:rsidRPr="00F85E09">
              <w:rPr>
                <w:b w:val="0"/>
                <w:sz w:val="20"/>
              </w:rPr>
              <w:t xml:space="preserve">от </w:t>
            </w:r>
            <w:r w:rsidR="008B6406">
              <w:rPr>
                <w:b w:val="0"/>
                <w:sz w:val="20"/>
              </w:rPr>
              <w:t>30 августа 2017 г.</w:t>
            </w:r>
          </w:p>
          <w:p w:rsidR="00EC45E4" w:rsidRPr="00EC45E4" w:rsidRDefault="00EC45E4" w:rsidP="00EC45E4">
            <w:pPr>
              <w:pStyle w:val="a4"/>
              <w:spacing w:line="276" w:lineRule="auto"/>
              <w:jc w:val="both"/>
              <w:rPr>
                <w:b w:val="0"/>
                <w:sz w:val="20"/>
              </w:rPr>
            </w:pPr>
            <w:r w:rsidRPr="00F85E09">
              <w:rPr>
                <w:b w:val="0"/>
                <w:sz w:val="20"/>
              </w:rPr>
              <w:t xml:space="preserve">протокол № </w:t>
            </w:r>
            <w:r w:rsidR="008B6406">
              <w:rPr>
                <w:b w:val="0"/>
                <w:sz w:val="20"/>
              </w:rPr>
              <w:t>1</w:t>
            </w:r>
          </w:p>
        </w:tc>
        <w:tc>
          <w:tcPr>
            <w:tcW w:w="2552" w:type="dxa"/>
            <w:hideMark/>
          </w:tcPr>
          <w:p w:rsidR="00EC45E4" w:rsidRPr="00F85E09" w:rsidRDefault="00EC45E4" w:rsidP="00380951">
            <w:pPr>
              <w:pStyle w:val="a4"/>
              <w:spacing w:line="276" w:lineRule="auto"/>
              <w:jc w:val="both"/>
              <w:rPr>
                <w:b w:val="0"/>
                <w:sz w:val="20"/>
              </w:rPr>
            </w:pPr>
            <w:r w:rsidRPr="00F85E09">
              <w:rPr>
                <w:b w:val="0"/>
                <w:sz w:val="20"/>
              </w:rPr>
              <w:t xml:space="preserve">Согласовано на заседании </w:t>
            </w:r>
          </w:p>
          <w:p w:rsidR="00EC45E4" w:rsidRPr="00F85E09" w:rsidRDefault="00EC45E4" w:rsidP="00380951">
            <w:pPr>
              <w:pStyle w:val="a4"/>
              <w:spacing w:line="276" w:lineRule="auto"/>
              <w:ind w:right="-817"/>
              <w:jc w:val="both"/>
              <w:rPr>
                <w:b w:val="0"/>
                <w:sz w:val="20"/>
              </w:rPr>
            </w:pPr>
            <w:r w:rsidRPr="00F85E09">
              <w:rPr>
                <w:b w:val="0"/>
                <w:sz w:val="20"/>
              </w:rPr>
              <w:t xml:space="preserve">управляющего совета </w:t>
            </w:r>
          </w:p>
          <w:p w:rsidR="00EC45E4" w:rsidRDefault="00EC45E4" w:rsidP="00380951">
            <w:pPr>
              <w:pStyle w:val="a4"/>
              <w:spacing w:line="276" w:lineRule="auto"/>
              <w:jc w:val="both"/>
              <w:rPr>
                <w:b w:val="0"/>
                <w:sz w:val="20"/>
              </w:rPr>
            </w:pPr>
            <w:r w:rsidRPr="00F85E09">
              <w:rPr>
                <w:b w:val="0"/>
                <w:sz w:val="20"/>
              </w:rPr>
              <w:t>от</w:t>
            </w:r>
            <w:r w:rsidR="008B6406">
              <w:rPr>
                <w:b w:val="0"/>
                <w:sz w:val="20"/>
              </w:rPr>
              <w:t xml:space="preserve"> 30 августа 2017 г.</w:t>
            </w:r>
            <w:r w:rsidRPr="00F85E09">
              <w:rPr>
                <w:b w:val="0"/>
                <w:sz w:val="20"/>
              </w:rPr>
              <w:t xml:space="preserve"> </w:t>
            </w:r>
          </w:p>
          <w:p w:rsidR="00EC45E4" w:rsidRPr="00EC45E4" w:rsidRDefault="00EC45E4" w:rsidP="00380951">
            <w:pPr>
              <w:pStyle w:val="a4"/>
              <w:spacing w:line="276" w:lineRule="auto"/>
              <w:jc w:val="both"/>
              <w:rPr>
                <w:b w:val="0"/>
                <w:sz w:val="20"/>
              </w:rPr>
            </w:pPr>
            <w:r w:rsidRPr="00F85E09">
              <w:rPr>
                <w:b w:val="0"/>
                <w:sz w:val="20"/>
              </w:rPr>
              <w:t xml:space="preserve">протокол № </w:t>
            </w:r>
            <w:r w:rsidR="008B6406">
              <w:rPr>
                <w:b w:val="0"/>
                <w:sz w:val="20"/>
              </w:rPr>
              <w:t>1</w:t>
            </w:r>
          </w:p>
        </w:tc>
        <w:tc>
          <w:tcPr>
            <w:tcW w:w="2693" w:type="dxa"/>
            <w:hideMark/>
          </w:tcPr>
          <w:p w:rsidR="00EC45E4" w:rsidRPr="00EC45E4" w:rsidRDefault="00EC45E4" w:rsidP="00380951">
            <w:pPr>
              <w:pStyle w:val="a4"/>
              <w:spacing w:line="276" w:lineRule="auto"/>
              <w:jc w:val="left"/>
              <w:rPr>
                <w:b w:val="0"/>
                <w:sz w:val="20"/>
              </w:rPr>
            </w:pPr>
            <w:r w:rsidRPr="00F85E09">
              <w:rPr>
                <w:b w:val="0"/>
                <w:sz w:val="20"/>
              </w:rPr>
              <w:t xml:space="preserve">Утверждено приказом директора школы от </w:t>
            </w:r>
            <w:r w:rsidR="008B6406">
              <w:rPr>
                <w:b w:val="0"/>
                <w:sz w:val="20"/>
              </w:rPr>
              <w:t>0</w:t>
            </w:r>
            <w:r>
              <w:rPr>
                <w:b w:val="0"/>
                <w:sz w:val="20"/>
              </w:rPr>
              <w:t>5..0</w:t>
            </w:r>
            <w:r w:rsidR="008B6406">
              <w:rPr>
                <w:b w:val="0"/>
                <w:sz w:val="20"/>
              </w:rPr>
              <w:t>9</w:t>
            </w:r>
            <w:r>
              <w:rPr>
                <w:b w:val="0"/>
                <w:sz w:val="20"/>
              </w:rPr>
              <w:t>.2017</w:t>
            </w:r>
            <w:r w:rsidRPr="00F85E09">
              <w:rPr>
                <w:b w:val="0"/>
                <w:sz w:val="20"/>
              </w:rPr>
              <w:t xml:space="preserve"> г № 01-10/</w:t>
            </w:r>
            <w:r>
              <w:rPr>
                <w:b w:val="0"/>
                <w:sz w:val="20"/>
              </w:rPr>
              <w:t>41</w:t>
            </w:r>
            <w:r w:rsidR="008B6406">
              <w:rPr>
                <w:b w:val="0"/>
                <w:sz w:val="20"/>
              </w:rPr>
              <w:t>0</w:t>
            </w:r>
          </w:p>
          <w:p w:rsidR="00EC45E4" w:rsidRPr="00F85E09" w:rsidRDefault="00EC45E4" w:rsidP="00380951">
            <w:pPr>
              <w:pStyle w:val="a4"/>
              <w:spacing w:line="276" w:lineRule="auto"/>
              <w:ind w:left="-836" w:firstLine="284"/>
              <w:jc w:val="right"/>
              <w:rPr>
                <w:b w:val="0"/>
                <w:sz w:val="20"/>
              </w:rPr>
            </w:pPr>
          </w:p>
        </w:tc>
      </w:tr>
    </w:tbl>
    <w:p w:rsidR="00EC45E4" w:rsidRDefault="00EC45E4" w:rsidP="00EC45E4">
      <w:pPr>
        <w:widowControl w:val="0"/>
        <w:rPr>
          <w:b/>
          <w:sz w:val="26"/>
          <w:szCs w:val="26"/>
        </w:rPr>
      </w:pPr>
    </w:p>
    <w:p w:rsidR="00580258" w:rsidRDefault="00EC45E4" w:rsidP="00290554">
      <w:pPr>
        <w:widowControl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Положение</w:t>
      </w:r>
    </w:p>
    <w:p w:rsidR="00290554" w:rsidRDefault="00580258" w:rsidP="00290554">
      <w:pPr>
        <w:widowControl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об</w:t>
      </w:r>
      <w:r w:rsidR="00290554">
        <w:rPr>
          <w:b/>
          <w:sz w:val="26"/>
          <w:szCs w:val="26"/>
        </w:rPr>
        <w:t xml:space="preserve"> организации работы средней школы № 52 по ведению социального паспорта </w:t>
      </w:r>
    </w:p>
    <w:p w:rsidR="00290554" w:rsidRDefault="00FE6B67" w:rsidP="00290554">
      <w:pPr>
        <w:widowControl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1.Общие положения.</w:t>
      </w:r>
    </w:p>
    <w:p w:rsidR="00290554" w:rsidRDefault="00290554" w:rsidP="00290554">
      <w:pPr>
        <w:numPr>
          <w:ilvl w:val="1"/>
          <w:numId w:val="1"/>
        </w:numPr>
        <w:shd w:val="clear" w:color="auto" w:fill="FFFFFF"/>
        <w:ind w:left="0" w:firstLine="851"/>
        <w:jc w:val="both"/>
        <w:textAlignment w:val="baseline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Настоящий порядок организации работы средней школы № 52  по ведению социального паспорта (далее - порядок) разработан</w:t>
      </w:r>
      <w:r w:rsidR="00FE6B67">
        <w:rPr>
          <w:spacing w:val="2"/>
          <w:sz w:val="26"/>
          <w:szCs w:val="26"/>
        </w:rPr>
        <w:t xml:space="preserve"> в соотве</w:t>
      </w:r>
      <w:r w:rsidR="00300846">
        <w:rPr>
          <w:spacing w:val="2"/>
          <w:sz w:val="26"/>
          <w:szCs w:val="26"/>
        </w:rPr>
        <w:t>т</w:t>
      </w:r>
      <w:r w:rsidR="00FE6B67">
        <w:rPr>
          <w:spacing w:val="2"/>
          <w:sz w:val="26"/>
          <w:szCs w:val="26"/>
        </w:rPr>
        <w:t>ствии с приказом</w:t>
      </w:r>
      <w:r w:rsidR="00300846">
        <w:rPr>
          <w:spacing w:val="2"/>
          <w:sz w:val="26"/>
          <w:szCs w:val="26"/>
        </w:rPr>
        <w:t xml:space="preserve"> Департамента образования мэрии города Ярославля 0105/604 от 04.08.2017г., </w:t>
      </w:r>
      <w:r>
        <w:rPr>
          <w:spacing w:val="2"/>
          <w:sz w:val="26"/>
          <w:szCs w:val="26"/>
        </w:rPr>
        <w:t xml:space="preserve">в целях создания дополнительных условий для </w:t>
      </w:r>
      <w:r>
        <w:rPr>
          <w:sz w:val="26"/>
          <w:szCs w:val="26"/>
        </w:rPr>
        <w:t xml:space="preserve">повышения эффективности проводимой воспитательной работы и организации своевременной профилактической работы с обучающимися, </w:t>
      </w:r>
      <w:r>
        <w:rPr>
          <w:spacing w:val="2"/>
          <w:sz w:val="26"/>
          <w:szCs w:val="26"/>
        </w:rPr>
        <w:t>нуждающимися в социально-психологической и педагогической помощи в вопросах развития, обучения и социальной адаптации.</w:t>
      </w:r>
    </w:p>
    <w:p w:rsidR="00290554" w:rsidRDefault="00290554" w:rsidP="00290554">
      <w:pPr>
        <w:numPr>
          <w:ilvl w:val="1"/>
          <w:numId w:val="1"/>
        </w:numPr>
        <w:shd w:val="clear" w:color="auto" w:fill="FFFFFF"/>
        <w:ind w:left="0" w:firstLine="851"/>
        <w:jc w:val="both"/>
        <w:textAlignment w:val="baseline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 xml:space="preserve">Основными задачами ведения социального паспорта является: </w:t>
      </w:r>
    </w:p>
    <w:p w:rsidR="00290554" w:rsidRDefault="00290554" w:rsidP="00290554">
      <w:pPr>
        <w:shd w:val="clear" w:color="auto" w:fill="FFFFFF"/>
        <w:ind w:left="851"/>
        <w:textAlignment w:val="baseline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- выявление обучающихся группы риска, находящихся в социально опасном положении;</w:t>
      </w:r>
      <w:r>
        <w:rPr>
          <w:spacing w:val="2"/>
          <w:sz w:val="26"/>
          <w:szCs w:val="26"/>
        </w:rPr>
        <w:br/>
        <w:t xml:space="preserve">- анализ причин и оснований деструктивного поведения детей и подростков; </w:t>
      </w:r>
    </w:p>
    <w:p w:rsidR="00290554" w:rsidRDefault="00290554" w:rsidP="00290554">
      <w:pPr>
        <w:shd w:val="clear" w:color="auto" w:fill="FFFFFF"/>
        <w:ind w:firstLine="851"/>
        <w:textAlignment w:val="baseline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- психолого-педагогическая адаптация детей и оказание помощи родителям (законным представителям) обучающихся, испытывающих трудности в воспитании, обучении и социальной адаптации, а также</w:t>
      </w:r>
      <w:r>
        <w:rPr>
          <w:color w:val="FF0000"/>
          <w:spacing w:val="2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 xml:space="preserve">обеспечение снятия детей группы риска с внутришкольного контроля.            </w:t>
      </w:r>
    </w:p>
    <w:p w:rsidR="00290554" w:rsidRDefault="00290554" w:rsidP="00290554">
      <w:pPr>
        <w:shd w:val="clear" w:color="auto" w:fill="FFFFFF"/>
        <w:ind w:firstLine="851"/>
        <w:textAlignment w:val="baseline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1.3. В социальный паспорт заносятся сведения об обучающихся, отнесенных к следующим категориям:</w:t>
      </w:r>
    </w:p>
    <w:p w:rsidR="00290554" w:rsidRDefault="00290554" w:rsidP="00290554">
      <w:pPr>
        <w:numPr>
          <w:ilvl w:val="2"/>
          <w:numId w:val="2"/>
        </w:numPr>
        <w:shd w:val="clear" w:color="auto" w:fill="FFFFFF"/>
        <w:ind w:left="0" w:firstLine="851"/>
        <w:jc w:val="both"/>
        <w:textAlignment w:val="baseline"/>
        <w:rPr>
          <w:spacing w:val="2"/>
          <w:sz w:val="26"/>
          <w:szCs w:val="26"/>
        </w:rPr>
      </w:pPr>
      <w:r>
        <w:rPr>
          <w:spacing w:val="2"/>
          <w:sz w:val="26"/>
          <w:szCs w:val="26"/>
          <w:u w:val="single"/>
        </w:rPr>
        <w:t>Обучающиеся из семей, нуждающиеся в социальной помощи (малоимущие семьи)</w:t>
      </w:r>
      <w:r>
        <w:rPr>
          <w:spacing w:val="2"/>
          <w:sz w:val="26"/>
          <w:szCs w:val="26"/>
        </w:rPr>
        <w:t xml:space="preserve">. К данной категории относятся обучающиеся из семей, </w:t>
      </w:r>
      <w:r>
        <w:rPr>
          <w:rFonts w:ascii="Arsenal" w:hAnsi="Arsenal" w:cs="Arial"/>
          <w:spacing w:val="2"/>
          <w:sz w:val="26"/>
          <w:szCs w:val="26"/>
        </w:rPr>
        <w:t xml:space="preserve">в которой доход на одного члена семьи находится ниже минимального прожиточного уровня, установленного в Ярославской области. </w:t>
      </w:r>
      <w:r>
        <w:rPr>
          <w:spacing w:val="2"/>
          <w:sz w:val="26"/>
          <w:szCs w:val="26"/>
        </w:rPr>
        <w:t>Основанием для внесения сведений по данной категории в социальный паспорт является</w:t>
      </w:r>
      <w:r>
        <w:rPr>
          <w:sz w:val="26"/>
          <w:szCs w:val="26"/>
        </w:rPr>
        <w:t xml:space="preserve"> справка органа социальной защиты населения о признании семьи малоимущими или являющимися получателями социальных пособий. </w:t>
      </w:r>
    </w:p>
    <w:p w:rsidR="00290554" w:rsidRDefault="00290554" w:rsidP="00290554">
      <w:pPr>
        <w:numPr>
          <w:ilvl w:val="2"/>
          <w:numId w:val="2"/>
        </w:numPr>
        <w:shd w:val="clear" w:color="auto" w:fill="FFFFFF"/>
        <w:ind w:left="0" w:firstLine="851"/>
        <w:jc w:val="both"/>
        <w:textAlignment w:val="baseline"/>
        <w:rPr>
          <w:spacing w:val="2"/>
          <w:sz w:val="26"/>
          <w:szCs w:val="26"/>
        </w:rPr>
      </w:pPr>
      <w:r>
        <w:rPr>
          <w:spacing w:val="2"/>
          <w:sz w:val="26"/>
          <w:szCs w:val="26"/>
          <w:u w:val="single"/>
        </w:rPr>
        <w:t>Обучающиеся из семей, находящиеся в социально опасном положении</w:t>
      </w:r>
      <w:r>
        <w:rPr>
          <w:spacing w:val="2"/>
          <w:sz w:val="26"/>
          <w:szCs w:val="26"/>
        </w:rPr>
        <w:t xml:space="preserve"> (далее - СОП). К данной категории относятся обучающиеся определенные статьей 1 Федерального закона Российской Федерации </w:t>
      </w:r>
      <w:r>
        <w:rPr>
          <w:sz w:val="26"/>
          <w:szCs w:val="26"/>
        </w:rPr>
        <w:t>от</w:t>
      </w:r>
      <w:r>
        <w:rPr>
          <w:sz w:val="26"/>
          <w:szCs w:val="26"/>
          <w:shd w:val="clear" w:color="auto" w:fill="FFFFFF"/>
        </w:rPr>
        <w:t xml:space="preserve"> 24.06.1999 г. N</w:t>
      </w:r>
      <w:r>
        <w:rPr>
          <w:rStyle w:val="apple-converted-space"/>
          <w:bCs/>
          <w:sz w:val="26"/>
          <w:szCs w:val="26"/>
          <w:shd w:val="clear" w:color="auto" w:fill="FFFFFF"/>
        </w:rPr>
        <w:t> </w:t>
      </w:r>
      <w:r>
        <w:rPr>
          <w:bCs/>
          <w:sz w:val="26"/>
          <w:szCs w:val="26"/>
          <w:shd w:val="clear" w:color="auto" w:fill="FFFFFF"/>
        </w:rPr>
        <w:t>120-ФЗ</w:t>
      </w:r>
      <w:r>
        <w:rPr>
          <w:rStyle w:val="apple-converted-space"/>
          <w:sz w:val="26"/>
          <w:szCs w:val="26"/>
          <w:shd w:val="clear" w:color="auto" w:fill="FFFFFF"/>
        </w:rPr>
        <w:t> </w:t>
      </w:r>
      <w:r>
        <w:rPr>
          <w:bCs/>
          <w:sz w:val="26"/>
          <w:szCs w:val="26"/>
          <w:shd w:val="clear" w:color="auto" w:fill="FFFFFF"/>
        </w:rPr>
        <w:t>«Об</w:t>
      </w:r>
      <w:r>
        <w:rPr>
          <w:rStyle w:val="apple-converted-space"/>
          <w:bCs/>
          <w:sz w:val="26"/>
          <w:szCs w:val="26"/>
          <w:shd w:val="clear" w:color="auto" w:fill="FFFFFF"/>
        </w:rPr>
        <w:t> </w:t>
      </w:r>
      <w:r>
        <w:rPr>
          <w:bCs/>
          <w:sz w:val="26"/>
          <w:szCs w:val="26"/>
          <w:shd w:val="clear" w:color="auto" w:fill="FFFFFF"/>
        </w:rPr>
        <w:t>основах</w:t>
      </w:r>
      <w:r>
        <w:rPr>
          <w:rStyle w:val="apple-converted-space"/>
          <w:bCs/>
          <w:sz w:val="26"/>
          <w:szCs w:val="26"/>
          <w:shd w:val="clear" w:color="auto" w:fill="FFFFFF"/>
        </w:rPr>
        <w:t> </w:t>
      </w:r>
      <w:r>
        <w:rPr>
          <w:bCs/>
          <w:sz w:val="26"/>
          <w:szCs w:val="26"/>
          <w:shd w:val="clear" w:color="auto" w:fill="FFFFFF"/>
        </w:rPr>
        <w:t>системы профилактики</w:t>
      </w:r>
      <w:r>
        <w:rPr>
          <w:rStyle w:val="apple-converted-space"/>
          <w:bCs/>
          <w:sz w:val="26"/>
          <w:szCs w:val="26"/>
          <w:shd w:val="clear" w:color="auto" w:fill="FFFFFF"/>
        </w:rPr>
        <w:t> </w:t>
      </w:r>
      <w:r>
        <w:rPr>
          <w:bCs/>
          <w:sz w:val="26"/>
          <w:szCs w:val="26"/>
          <w:shd w:val="clear" w:color="auto" w:fill="FFFFFF"/>
        </w:rPr>
        <w:t>безнадзорности</w:t>
      </w:r>
      <w:r>
        <w:rPr>
          <w:rStyle w:val="apple-converted-space"/>
          <w:sz w:val="26"/>
          <w:szCs w:val="26"/>
          <w:shd w:val="clear" w:color="auto" w:fill="FFFFFF"/>
        </w:rPr>
        <w:t> </w:t>
      </w:r>
      <w:r>
        <w:rPr>
          <w:sz w:val="26"/>
          <w:szCs w:val="26"/>
          <w:shd w:val="clear" w:color="auto" w:fill="FFFFFF"/>
        </w:rPr>
        <w:t>и правонарушений несовершеннолетних»</w:t>
      </w:r>
      <w:r>
        <w:rPr>
          <w:spacing w:val="2"/>
          <w:sz w:val="26"/>
          <w:szCs w:val="26"/>
          <w:shd w:val="clear" w:color="auto" w:fill="FFFFFF"/>
        </w:rPr>
        <w:t>.</w:t>
      </w:r>
      <w:r>
        <w:rPr>
          <w:spacing w:val="2"/>
          <w:sz w:val="26"/>
          <w:szCs w:val="26"/>
        </w:rPr>
        <w:t xml:space="preserve"> Основанием для внесения сведений по данной категории в социальный паспорт является</w:t>
      </w:r>
      <w:r>
        <w:rPr>
          <w:sz w:val="26"/>
          <w:szCs w:val="26"/>
        </w:rPr>
        <w:t xml:space="preserve"> постановлени</w:t>
      </w:r>
      <w:r>
        <w:rPr>
          <w:spacing w:val="2"/>
          <w:sz w:val="26"/>
          <w:szCs w:val="26"/>
        </w:rPr>
        <w:t>е территориальной комиссии по делам несовершеннолетних и защите их прав (далее - КДН и ЗП) о</w:t>
      </w:r>
      <w:r>
        <w:rPr>
          <w:sz w:val="26"/>
          <w:szCs w:val="26"/>
        </w:rPr>
        <w:t xml:space="preserve"> проведении индивидуальной профилактической работы (далее – ИПР) с семьей, находящейся в СОП</w:t>
      </w:r>
      <w:r>
        <w:rPr>
          <w:spacing w:val="2"/>
          <w:sz w:val="26"/>
          <w:szCs w:val="26"/>
        </w:rPr>
        <w:t>.</w:t>
      </w:r>
    </w:p>
    <w:p w:rsidR="00290554" w:rsidRDefault="00290554" w:rsidP="00290554">
      <w:pPr>
        <w:numPr>
          <w:ilvl w:val="2"/>
          <w:numId w:val="2"/>
        </w:numPr>
        <w:shd w:val="clear" w:color="auto" w:fill="FFFFFF"/>
        <w:ind w:left="0" w:firstLine="851"/>
        <w:jc w:val="both"/>
        <w:textAlignment w:val="baseline"/>
        <w:rPr>
          <w:spacing w:val="2"/>
          <w:sz w:val="26"/>
          <w:szCs w:val="26"/>
        </w:rPr>
      </w:pPr>
      <w:r>
        <w:rPr>
          <w:bCs/>
          <w:color w:val="000000"/>
          <w:sz w:val="26"/>
          <w:szCs w:val="26"/>
          <w:u w:val="single"/>
          <w:shd w:val="clear" w:color="auto" w:fill="FFFFFF"/>
        </w:rPr>
        <w:t>Обучающиеся из семей, нуждающиеся в государственной поддержке</w:t>
      </w:r>
      <w:r>
        <w:rPr>
          <w:bCs/>
          <w:color w:val="000000"/>
          <w:sz w:val="26"/>
          <w:szCs w:val="26"/>
          <w:shd w:val="clear" w:color="auto" w:fill="FFFFFF"/>
        </w:rPr>
        <w:t xml:space="preserve">. К данной категории относятся </w:t>
      </w:r>
      <w:r>
        <w:rPr>
          <w:sz w:val="26"/>
          <w:szCs w:val="26"/>
        </w:rPr>
        <w:t xml:space="preserve">семьи с несовершеннолетними детьми, находящиеся в трудной жизненной ситуации, объективно нарушающей их жизнедеятельность (социальные, бытовые, медицинские, психологические, педагогические, правовые и другие проблемы), которую они не могут преодолеть </w:t>
      </w:r>
      <w:r>
        <w:rPr>
          <w:sz w:val="26"/>
          <w:szCs w:val="26"/>
        </w:rPr>
        <w:lastRenderedPageBreak/>
        <w:t xml:space="preserve">самостоятельно. </w:t>
      </w:r>
      <w:r>
        <w:rPr>
          <w:spacing w:val="2"/>
          <w:sz w:val="26"/>
          <w:szCs w:val="26"/>
        </w:rPr>
        <w:t>Основанием для внесения сведений по данной категории в социальный паспорт является</w:t>
      </w:r>
      <w:r>
        <w:rPr>
          <w:sz w:val="26"/>
          <w:szCs w:val="26"/>
        </w:rPr>
        <w:t xml:space="preserve"> утвержденный межведомственный </w:t>
      </w:r>
      <w:hyperlink r:id="rId6" w:history="1">
        <w:r>
          <w:rPr>
            <w:rStyle w:val="a3"/>
            <w:color w:val="auto"/>
            <w:sz w:val="26"/>
            <w:szCs w:val="26"/>
            <w:u w:val="none"/>
          </w:rPr>
          <w:t>план</w:t>
        </w:r>
      </w:hyperlink>
      <w:r>
        <w:rPr>
          <w:sz w:val="26"/>
          <w:szCs w:val="26"/>
        </w:rPr>
        <w:t xml:space="preserve"> (программа) сопровождения семьи с детьми, нуждающейся в государственной поддержке и внесение семьи в банк данных семей, нуждающихся в государственной поддержке, который ведёт территориальная КДН и ЗП.</w:t>
      </w:r>
    </w:p>
    <w:p w:rsidR="00290554" w:rsidRDefault="00290554" w:rsidP="00290554">
      <w:pPr>
        <w:numPr>
          <w:ilvl w:val="2"/>
          <w:numId w:val="2"/>
        </w:numPr>
        <w:autoSpaceDE w:val="0"/>
        <w:autoSpaceDN w:val="0"/>
        <w:adjustRightInd w:val="0"/>
        <w:ind w:left="142" w:firstLine="710"/>
        <w:jc w:val="both"/>
        <w:rPr>
          <w:sz w:val="26"/>
          <w:szCs w:val="26"/>
        </w:rPr>
      </w:pPr>
      <w:r>
        <w:rPr>
          <w:spacing w:val="2"/>
          <w:sz w:val="26"/>
          <w:szCs w:val="26"/>
        </w:rPr>
        <w:t xml:space="preserve"> </w:t>
      </w:r>
      <w:r>
        <w:rPr>
          <w:spacing w:val="2"/>
          <w:sz w:val="26"/>
          <w:szCs w:val="26"/>
          <w:u w:val="single"/>
        </w:rPr>
        <w:t>Обучающиеся из многодетных семей</w:t>
      </w:r>
      <w:r>
        <w:rPr>
          <w:spacing w:val="2"/>
          <w:sz w:val="26"/>
          <w:szCs w:val="26"/>
        </w:rPr>
        <w:t>. К данной категории относятся семьи</w:t>
      </w:r>
      <w:r>
        <w:rPr>
          <w:sz w:val="26"/>
          <w:szCs w:val="26"/>
        </w:rPr>
        <w:t>, в которых совместно проживающие и ведущие общее хозяйство родители (единственный родитель), а равно усыновители, опекуны (попечители), воспитывают и содержат трех и более проживающих с ними детей. Основанием для в</w:t>
      </w:r>
      <w:r>
        <w:rPr>
          <w:spacing w:val="2"/>
          <w:sz w:val="26"/>
          <w:szCs w:val="26"/>
        </w:rPr>
        <w:t>несения сведений по данной категории в социальный паспорт является</w:t>
      </w:r>
      <w:r>
        <w:rPr>
          <w:sz w:val="26"/>
          <w:szCs w:val="26"/>
        </w:rPr>
        <w:t xml:space="preserve"> удостоверение многодетной семьи.</w:t>
      </w:r>
    </w:p>
    <w:p w:rsidR="00290554" w:rsidRDefault="00290554" w:rsidP="00290554">
      <w:pPr>
        <w:numPr>
          <w:ilvl w:val="2"/>
          <w:numId w:val="2"/>
        </w:numPr>
        <w:autoSpaceDE w:val="0"/>
        <w:autoSpaceDN w:val="0"/>
        <w:adjustRightInd w:val="0"/>
        <w:ind w:left="142" w:firstLine="71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color w:val="000000"/>
          <w:sz w:val="26"/>
          <w:szCs w:val="26"/>
          <w:u w:val="single"/>
        </w:rPr>
        <w:t xml:space="preserve">Дети одиноких </w:t>
      </w:r>
      <w:r>
        <w:rPr>
          <w:sz w:val="26"/>
          <w:szCs w:val="26"/>
          <w:u w:val="single"/>
        </w:rPr>
        <w:t>матерей</w:t>
      </w:r>
      <w:r>
        <w:rPr>
          <w:sz w:val="26"/>
          <w:szCs w:val="26"/>
        </w:rPr>
        <w:t xml:space="preserve"> (дети, у которых в свидетельстве о рождении сведения об отце отсутствуют, либо записаны со слов матери).</w:t>
      </w:r>
    </w:p>
    <w:p w:rsidR="00290554" w:rsidRDefault="00290554" w:rsidP="00290554">
      <w:pPr>
        <w:numPr>
          <w:ilvl w:val="2"/>
          <w:numId w:val="2"/>
        </w:numPr>
        <w:autoSpaceDE w:val="0"/>
        <w:autoSpaceDN w:val="0"/>
        <w:adjustRightInd w:val="0"/>
        <w:ind w:left="142" w:firstLine="71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  <w:u w:val="single"/>
        </w:rPr>
        <w:t>Обучающиеся, находящиеся под опекой (попечительством</w:t>
      </w:r>
      <w:r>
        <w:rPr>
          <w:sz w:val="26"/>
          <w:szCs w:val="26"/>
        </w:rPr>
        <w:t xml:space="preserve">). </w:t>
      </w:r>
      <w:r>
        <w:rPr>
          <w:spacing w:val="2"/>
          <w:sz w:val="26"/>
          <w:szCs w:val="26"/>
        </w:rPr>
        <w:t xml:space="preserve">К данной категории относятся обучающиеся, </w:t>
      </w:r>
      <w:r>
        <w:rPr>
          <w:sz w:val="26"/>
          <w:szCs w:val="26"/>
        </w:rPr>
        <w:t>в отношении которых установлена опека или попечительство. Основанием для в</w:t>
      </w:r>
      <w:r>
        <w:rPr>
          <w:spacing w:val="2"/>
          <w:sz w:val="26"/>
          <w:szCs w:val="26"/>
        </w:rPr>
        <w:t xml:space="preserve">несения сведений по данной категории в социальный паспорт является решение </w:t>
      </w:r>
      <w:r>
        <w:rPr>
          <w:sz w:val="26"/>
          <w:szCs w:val="26"/>
        </w:rPr>
        <w:t>органа опеки и попечительства об установлении опеки или попечительства.</w:t>
      </w:r>
    </w:p>
    <w:p w:rsidR="00290554" w:rsidRDefault="00290554" w:rsidP="00290554">
      <w:pPr>
        <w:numPr>
          <w:ilvl w:val="2"/>
          <w:numId w:val="2"/>
        </w:numPr>
        <w:autoSpaceDE w:val="0"/>
        <w:autoSpaceDN w:val="0"/>
        <w:adjustRightInd w:val="0"/>
        <w:ind w:left="142" w:firstLine="71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pacing w:val="2"/>
          <w:sz w:val="26"/>
          <w:szCs w:val="26"/>
          <w:u w:val="single"/>
        </w:rPr>
        <w:t>Обучающиеся, в отношении которых осуществляется ИПР</w:t>
      </w:r>
      <w:r>
        <w:rPr>
          <w:spacing w:val="2"/>
          <w:sz w:val="26"/>
          <w:szCs w:val="26"/>
        </w:rPr>
        <w:t>:</w:t>
      </w:r>
    </w:p>
    <w:p w:rsidR="00290554" w:rsidRDefault="00290554" w:rsidP="00290554">
      <w:pPr>
        <w:numPr>
          <w:ilvl w:val="3"/>
          <w:numId w:val="2"/>
        </w:numPr>
        <w:tabs>
          <w:tab w:val="left" w:pos="426"/>
        </w:tabs>
        <w:ind w:left="0" w:firstLine="851"/>
        <w:jc w:val="both"/>
        <w:rPr>
          <w:b/>
          <w:bCs/>
          <w:sz w:val="26"/>
          <w:szCs w:val="26"/>
        </w:rPr>
      </w:pPr>
      <w:r>
        <w:rPr>
          <w:spacing w:val="2"/>
          <w:sz w:val="26"/>
          <w:szCs w:val="26"/>
        </w:rPr>
        <w:t xml:space="preserve">Общеобразовательным учреждением: к данной категории относятся обучающиеся, в отношении которых осуществляется </w:t>
      </w:r>
      <w:r>
        <w:rPr>
          <w:sz w:val="26"/>
          <w:szCs w:val="26"/>
        </w:rPr>
        <w:t>ИПР по таким основаниям, как отнесение к группе риска по СОП; пропускающие занятия без уважительной причины; оставленные на повторный год обучения;</w:t>
      </w:r>
      <w:r>
        <w:rPr>
          <w:b/>
          <w:bCs/>
          <w:sz w:val="26"/>
          <w:szCs w:val="26"/>
        </w:rPr>
        <w:t xml:space="preserve"> </w:t>
      </w:r>
      <w:r>
        <w:rPr>
          <w:sz w:val="26"/>
          <w:szCs w:val="26"/>
        </w:rPr>
        <w:t>сопричастные к употреблению ПАВ, правонарушениям, общественно опасным деяниям, попрошайничеству и бродяжничеству в своей референтной группе; систематически нарушающие дисциплину, проявляющие элементы асоциального поведения. Основанием для в</w:t>
      </w:r>
      <w:r>
        <w:rPr>
          <w:spacing w:val="2"/>
          <w:sz w:val="26"/>
          <w:szCs w:val="26"/>
        </w:rPr>
        <w:t xml:space="preserve">несения сведений по данной категории в социальный паспорт является решение Совета </w:t>
      </w:r>
      <w:r>
        <w:rPr>
          <w:sz w:val="26"/>
          <w:szCs w:val="26"/>
        </w:rPr>
        <w:t>по профилактике безнадзорности и правонарушений несовершеннолетних о</w:t>
      </w:r>
      <w:r>
        <w:rPr>
          <w:rFonts w:eastAsia="Lucida Sans Unicode"/>
          <w:sz w:val="26"/>
          <w:szCs w:val="26"/>
          <w:lang w:eastAsia="en-US" w:bidi="en-US"/>
        </w:rPr>
        <w:t>б организации ИПР с несовершеннолетним обучающимся.</w:t>
      </w:r>
    </w:p>
    <w:p w:rsidR="00290554" w:rsidRDefault="00290554" w:rsidP="00290554">
      <w:pPr>
        <w:numPr>
          <w:ilvl w:val="3"/>
          <w:numId w:val="2"/>
        </w:numPr>
        <w:ind w:left="0" w:firstLine="851"/>
        <w:jc w:val="both"/>
        <w:textAlignment w:val="baseline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КДН и ЗП: к данной категории относятся обучающиеся, в отношении которых осуществляется ИПР КДН и ЗП</w:t>
      </w:r>
      <w:r>
        <w:rPr>
          <w:color w:val="FF0000"/>
          <w:spacing w:val="2"/>
          <w:sz w:val="26"/>
          <w:szCs w:val="26"/>
        </w:rPr>
        <w:t>.</w:t>
      </w:r>
      <w:r>
        <w:rPr>
          <w:spacing w:val="2"/>
          <w:sz w:val="26"/>
          <w:szCs w:val="26"/>
        </w:rPr>
        <w:t xml:space="preserve"> </w:t>
      </w:r>
      <w:r>
        <w:rPr>
          <w:sz w:val="26"/>
          <w:szCs w:val="26"/>
        </w:rPr>
        <w:t>Основанием для в</w:t>
      </w:r>
      <w:r>
        <w:rPr>
          <w:spacing w:val="2"/>
          <w:sz w:val="26"/>
          <w:szCs w:val="26"/>
        </w:rPr>
        <w:t>несения сведений по данной категории в социальный паспорт является постановление КДН и ЗП об осуществлении ИПР с несовершеннолетним обучающимся.</w:t>
      </w:r>
    </w:p>
    <w:p w:rsidR="00290554" w:rsidRDefault="00290554" w:rsidP="00290554">
      <w:pPr>
        <w:numPr>
          <w:ilvl w:val="3"/>
          <w:numId w:val="2"/>
        </w:numPr>
        <w:ind w:left="0" w:firstLine="851"/>
        <w:jc w:val="both"/>
        <w:textAlignment w:val="baseline"/>
        <w:rPr>
          <w:color w:val="FF0000"/>
          <w:spacing w:val="2"/>
          <w:sz w:val="26"/>
          <w:szCs w:val="26"/>
        </w:rPr>
      </w:pPr>
      <w:r>
        <w:rPr>
          <w:color w:val="000000"/>
          <w:sz w:val="26"/>
          <w:szCs w:val="26"/>
        </w:rPr>
        <w:t xml:space="preserve">Территориальным  подразделением по делам несовершеннолетних органов внутренних дел (далее – ПДН): </w:t>
      </w:r>
      <w:r>
        <w:rPr>
          <w:spacing w:val="2"/>
          <w:sz w:val="26"/>
          <w:szCs w:val="26"/>
        </w:rPr>
        <w:t xml:space="preserve">к данной категории относятся обучающиеся, в отношении которых осуществляется ИПР ПДН согласно п. 2.1. </w:t>
      </w:r>
      <w:r>
        <w:rPr>
          <w:sz w:val="26"/>
          <w:szCs w:val="26"/>
        </w:rPr>
        <w:t>Инструкции по организации деятельности подразделений по делам несовершеннолетних органов внутренних дел Российской Федерации, утвержденной приказом МВД России</w:t>
      </w:r>
      <w:r>
        <w:rPr>
          <w:spacing w:val="2"/>
          <w:sz w:val="26"/>
          <w:szCs w:val="26"/>
        </w:rPr>
        <w:t xml:space="preserve"> </w:t>
      </w:r>
      <w:r>
        <w:rPr>
          <w:sz w:val="26"/>
          <w:szCs w:val="26"/>
        </w:rPr>
        <w:t>от 15.10.2013 N 845. Основанием для в</w:t>
      </w:r>
      <w:r>
        <w:rPr>
          <w:spacing w:val="2"/>
          <w:sz w:val="26"/>
          <w:szCs w:val="26"/>
        </w:rPr>
        <w:t>несения сведений по данной категории в социальный паспорт является информация</w:t>
      </w:r>
      <w:r>
        <w:rPr>
          <w:color w:val="FF0000"/>
          <w:spacing w:val="2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 xml:space="preserve">ПДН о </w:t>
      </w:r>
      <w:r>
        <w:rPr>
          <w:sz w:val="26"/>
          <w:szCs w:val="26"/>
        </w:rPr>
        <w:t>постановке обучающегося на профилактический учет.</w:t>
      </w:r>
    </w:p>
    <w:p w:rsidR="00290554" w:rsidRDefault="00290554" w:rsidP="00290554">
      <w:pPr>
        <w:numPr>
          <w:ilvl w:val="2"/>
          <w:numId w:val="2"/>
        </w:numPr>
        <w:ind w:left="0" w:firstLine="852"/>
        <w:jc w:val="both"/>
        <w:textAlignment w:val="baseline"/>
        <w:rPr>
          <w:color w:val="000000"/>
          <w:spacing w:val="2"/>
          <w:sz w:val="26"/>
          <w:szCs w:val="26"/>
        </w:rPr>
      </w:pPr>
      <w:r>
        <w:rPr>
          <w:sz w:val="26"/>
          <w:szCs w:val="26"/>
          <w:u w:val="single"/>
        </w:rPr>
        <w:t>Обучающиеся из числа детей-инвалидов</w:t>
      </w:r>
      <w:r>
        <w:rPr>
          <w:sz w:val="26"/>
          <w:szCs w:val="26"/>
        </w:rPr>
        <w:t xml:space="preserve">. </w:t>
      </w:r>
      <w:r>
        <w:rPr>
          <w:spacing w:val="2"/>
          <w:sz w:val="26"/>
          <w:szCs w:val="26"/>
        </w:rPr>
        <w:t>К данной категории относятся обучающиеся</w:t>
      </w:r>
      <w:r>
        <w:rPr>
          <w:sz w:val="26"/>
          <w:szCs w:val="26"/>
        </w:rPr>
        <w:t xml:space="preserve">, признанные инвалидами в соответствии с Федеральным </w:t>
      </w:r>
      <w:hyperlink r:id="rId7" w:history="1">
        <w:r>
          <w:rPr>
            <w:rStyle w:val="a3"/>
            <w:color w:val="auto"/>
            <w:sz w:val="26"/>
            <w:szCs w:val="26"/>
            <w:u w:val="none"/>
          </w:rPr>
          <w:t>законом</w:t>
        </w:r>
      </w:hyperlink>
      <w:r>
        <w:rPr>
          <w:sz w:val="26"/>
          <w:szCs w:val="26"/>
        </w:rPr>
        <w:t xml:space="preserve"> "О социальной защите инвалидов в Российской Федерации" до достижения совершеннолетия, которым установлена категория "ребенок-инвалид». Основанием для в</w:t>
      </w:r>
      <w:r>
        <w:rPr>
          <w:spacing w:val="2"/>
          <w:sz w:val="26"/>
          <w:szCs w:val="26"/>
        </w:rPr>
        <w:t>несения сведений по данной категории в социальный паспорт является</w:t>
      </w:r>
      <w:r>
        <w:rPr>
          <w:sz w:val="26"/>
          <w:szCs w:val="26"/>
        </w:rPr>
        <w:t xml:space="preserve"> справка, подтверждающая факт установления инвалидности, выдаваемая учреждением медико-социальной экспертизы. </w:t>
      </w:r>
    </w:p>
    <w:p w:rsidR="00290554" w:rsidRDefault="00290554" w:rsidP="00290554">
      <w:pPr>
        <w:numPr>
          <w:ilvl w:val="2"/>
          <w:numId w:val="2"/>
        </w:numPr>
        <w:ind w:left="0" w:firstLine="852"/>
        <w:jc w:val="both"/>
        <w:textAlignment w:val="baseline"/>
        <w:rPr>
          <w:color w:val="FF0000"/>
          <w:spacing w:val="2"/>
          <w:sz w:val="26"/>
          <w:szCs w:val="26"/>
        </w:rPr>
      </w:pPr>
      <w:r>
        <w:rPr>
          <w:color w:val="000000"/>
          <w:sz w:val="26"/>
          <w:szCs w:val="26"/>
          <w:u w:val="single"/>
        </w:rPr>
        <w:lastRenderedPageBreak/>
        <w:t>Обучающиеся с ограниченными возможностями здоровья</w:t>
      </w:r>
      <w:r>
        <w:rPr>
          <w:color w:val="000000"/>
          <w:sz w:val="26"/>
          <w:szCs w:val="26"/>
        </w:rPr>
        <w:t>.</w:t>
      </w:r>
      <w:r>
        <w:rPr>
          <w:color w:val="000000"/>
          <w:spacing w:val="2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 xml:space="preserve">К данной категории относятся </w:t>
      </w:r>
      <w:r>
        <w:rPr>
          <w:sz w:val="26"/>
          <w:szCs w:val="26"/>
        </w:rPr>
        <w:t xml:space="preserve">физические лица, имеющие недостатки в физическом и (или) психологическом развитии, подтвержденные психолого-медико-педагогической комиссией и препятствующие получению образования без создания специальных условий. Основанием для </w:t>
      </w:r>
      <w:r>
        <w:rPr>
          <w:spacing w:val="2"/>
          <w:sz w:val="26"/>
          <w:szCs w:val="26"/>
        </w:rPr>
        <w:t xml:space="preserve">внесения сведений по данной категории в социальный паспорт является заключение </w:t>
      </w:r>
      <w:r>
        <w:rPr>
          <w:sz w:val="26"/>
          <w:szCs w:val="26"/>
        </w:rPr>
        <w:t>психолого-медико-педагогической комиссии</w:t>
      </w:r>
      <w:r>
        <w:rPr>
          <w:color w:val="FF0000"/>
          <w:spacing w:val="2"/>
          <w:sz w:val="26"/>
          <w:szCs w:val="26"/>
        </w:rPr>
        <w:t>.</w:t>
      </w:r>
    </w:p>
    <w:p w:rsidR="00290554" w:rsidRDefault="00290554" w:rsidP="00290554">
      <w:pPr>
        <w:numPr>
          <w:ilvl w:val="1"/>
          <w:numId w:val="2"/>
        </w:numPr>
        <w:ind w:left="0" w:firstLine="851"/>
        <w:jc w:val="both"/>
        <w:textAlignment w:val="baseline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Социальный паспорт заполняется ежегодно по состоянию на 01 октября текущего года и подписывается руководителем общеобразовательного учреждения. В течение учебного года по мере необходимости в социальный паспорт общеобразовательным учреждением вносятся изменения.</w:t>
      </w:r>
    </w:p>
    <w:p w:rsidR="00290554" w:rsidRDefault="00290554" w:rsidP="00290554">
      <w:pPr>
        <w:numPr>
          <w:ilvl w:val="1"/>
          <w:numId w:val="2"/>
        </w:numPr>
        <w:ind w:left="0" w:firstLine="851"/>
        <w:jc w:val="both"/>
        <w:textAlignment w:val="baseline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 xml:space="preserve"> Примерная форма социального паспорта  включает в себя инвариантную (обязательную для заполнения) и вариативную часть (заполняется по </w:t>
      </w:r>
      <w:r w:rsidR="008B6406">
        <w:rPr>
          <w:spacing w:val="2"/>
          <w:sz w:val="26"/>
          <w:szCs w:val="26"/>
        </w:rPr>
        <w:t>мере необходимости)</w:t>
      </w:r>
      <w:r>
        <w:rPr>
          <w:spacing w:val="2"/>
          <w:sz w:val="26"/>
          <w:szCs w:val="26"/>
        </w:rPr>
        <w:t xml:space="preserve">. </w:t>
      </w:r>
    </w:p>
    <w:p w:rsidR="00290554" w:rsidRDefault="00290554" w:rsidP="00290554">
      <w:pPr>
        <w:numPr>
          <w:ilvl w:val="1"/>
          <w:numId w:val="2"/>
        </w:numPr>
        <w:ind w:left="0" w:firstLine="851"/>
        <w:jc w:val="both"/>
        <w:textAlignment w:val="baseline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 xml:space="preserve">Заполняется социальный паспорт в электронной форме в формате </w:t>
      </w:r>
      <w:r>
        <w:rPr>
          <w:sz w:val="26"/>
          <w:szCs w:val="26"/>
        </w:rPr>
        <w:t xml:space="preserve">файла </w:t>
      </w:r>
      <w:r>
        <w:rPr>
          <w:bCs/>
          <w:sz w:val="26"/>
          <w:szCs w:val="26"/>
        </w:rPr>
        <w:t xml:space="preserve">Excel на основании представленных социальных паспортов классов общеобразовательного учреждения. </w:t>
      </w:r>
    </w:p>
    <w:p w:rsidR="00290554" w:rsidRDefault="00290554" w:rsidP="00290554">
      <w:pPr>
        <w:numPr>
          <w:ilvl w:val="1"/>
          <w:numId w:val="2"/>
        </w:numPr>
        <w:ind w:left="0" w:firstLine="851"/>
        <w:jc w:val="both"/>
        <w:textAlignment w:val="baseline"/>
        <w:rPr>
          <w:spacing w:val="2"/>
          <w:sz w:val="26"/>
          <w:szCs w:val="26"/>
        </w:rPr>
      </w:pPr>
      <w:r>
        <w:rPr>
          <w:bCs/>
          <w:sz w:val="26"/>
          <w:szCs w:val="26"/>
        </w:rPr>
        <w:t xml:space="preserve">Руководитель общеобразовательного учреждения назначает ответственных сотрудников по ведению социального паспорта, утверждает порядок ведения и форму социального паспорта. </w:t>
      </w:r>
    </w:p>
    <w:p w:rsidR="00E60943" w:rsidRDefault="00290554" w:rsidP="00290554">
      <w:r>
        <w:rPr>
          <w:spacing w:val="2"/>
          <w:sz w:val="26"/>
          <w:szCs w:val="26"/>
        </w:rPr>
        <w:br/>
      </w:r>
    </w:p>
    <w:sectPr w:rsidR="00E60943" w:rsidSect="00E609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senal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A504B8"/>
    <w:multiLevelType w:val="multilevel"/>
    <w:tmpl w:val="9240149E"/>
    <w:lvl w:ilvl="0">
      <w:start w:val="1"/>
      <w:numFmt w:val="decimal"/>
      <w:lvlText w:val="%1."/>
      <w:lvlJc w:val="left"/>
      <w:pPr>
        <w:ind w:left="1395" w:hanging="1395"/>
      </w:pPr>
    </w:lvl>
    <w:lvl w:ilvl="1">
      <w:start w:val="1"/>
      <w:numFmt w:val="decimal"/>
      <w:lvlText w:val="%1.%2."/>
      <w:lvlJc w:val="left"/>
      <w:pPr>
        <w:ind w:left="2105" w:hanging="1395"/>
      </w:pPr>
    </w:lvl>
    <w:lvl w:ilvl="2">
      <w:start w:val="1"/>
      <w:numFmt w:val="decimal"/>
      <w:lvlText w:val="%1.%2.%3."/>
      <w:lvlJc w:val="left"/>
      <w:pPr>
        <w:ind w:left="3097" w:hanging="1395"/>
      </w:pPr>
    </w:lvl>
    <w:lvl w:ilvl="3">
      <w:start w:val="1"/>
      <w:numFmt w:val="decimal"/>
      <w:lvlText w:val="%1.%2.%3.%4."/>
      <w:lvlJc w:val="left"/>
      <w:pPr>
        <w:ind w:left="3948" w:hanging="1395"/>
      </w:pPr>
    </w:lvl>
    <w:lvl w:ilvl="4">
      <w:start w:val="1"/>
      <w:numFmt w:val="decimal"/>
      <w:lvlText w:val="%1.%2.%3.%4.%5."/>
      <w:lvlJc w:val="left"/>
      <w:pPr>
        <w:ind w:left="4799" w:hanging="1395"/>
      </w:pPr>
    </w:lvl>
    <w:lvl w:ilvl="5">
      <w:start w:val="1"/>
      <w:numFmt w:val="decimal"/>
      <w:lvlText w:val="%1.%2.%3.%4.%5.%6."/>
      <w:lvlJc w:val="left"/>
      <w:pPr>
        <w:ind w:left="5695" w:hanging="1440"/>
      </w:pPr>
    </w:lvl>
    <w:lvl w:ilvl="6">
      <w:start w:val="1"/>
      <w:numFmt w:val="decimal"/>
      <w:lvlText w:val="%1.%2.%3.%4.%5.%6.%7."/>
      <w:lvlJc w:val="left"/>
      <w:pPr>
        <w:ind w:left="6546" w:hanging="1440"/>
      </w:pPr>
    </w:lvl>
    <w:lvl w:ilvl="7">
      <w:start w:val="1"/>
      <w:numFmt w:val="decimal"/>
      <w:lvlText w:val="%1.%2.%3.%4.%5.%6.%7.%8."/>
      <w:lvlJc w:val="left"/>
      <w:pPr>
        <w:ind w:left="7757" w:hanging="1800"/>
      </w:pPr>
    </w:lvl>
    <w:lvl w:ilvl="8">
      <w:start w:val="1"/>
      <w:numFmt w:val="decimal"/>
      <w:lvlText w:val="%1.%2.%3.%4.%5.%6.%7.%8.%9."/>
      <w:lvlJc w:val="left"/>
      <w:pPr>
        <w:ind w:left="8608" w:hanging="1800"/>
      </w:pPr>
    </w:lvl>
  </w:abstractNum>
  <w:abstractNum w:abstractNumId="1">
    <w:nsid w:val="72C077B0"/>
    <w:multiLevelType w:val="multilevel"/>
    <w:tmpl w:val="66C0424E"/>
    <w:lvl w:ilvl="0">
      <w:start w:val="1"/>
      <w:numFmt w:val="decimal"/>
      <w:lvlText w:val="%1."/>
      <w:lvlJc w:val="left"/>
      <w:pPr>
        <w:ind w:left="585" w:hanging="585"/>
      </w:pPr>
    </w:lvl>
    <w:lvl w:ilvl="1">
      <w:start w:val="3"/>
      <w:numFmt w:val="decimal"/>
      <w:lvlText w:val="%1.%2."/>
      <w:lvlJc w:val="left"/>
      <w:pPr>
        <w:ind w:left="1080" w:hanging="720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554"/>
    <w:rsid w:val="00174628"/>
    <w:rsid w:val="00290554"/>
    <w:rsid w:val="00300846"/>
    <w:rsid w:val="004F3D1D"/>
    <w:rsid w:val="00580258"/>
    <w:rsid w:val="008B6406"/>
    <w:rsid w:val="00D9249A"/>
    <w:rsid w:val="00E23029"/>
    <w:rsid w:val="00E60943"/>
    <w:rsid w:val="00EC45E4"/>
    <w:rsid w:val="00FE6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5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90554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290554"/>
  </w:style>
  <w:style w:type="paragraph" w:styleId="a4">
    <w:name w:val="Title"/>
    <w:basedOn w:val="a"/>
    <w:link w:val="a5"/>
    <w:qFormat/>
    <w:rsid w:val="00EC45E4"/>
    <w:pPr>
      <w:jc w:val="center"/>
    </w:pPr>
    <w:rPr>
      <w:b/>
      <w:bCs/>
      <w:sz w:val="24"/>
      <w:szCs w:val="24"/>
    </w:rPr>
  </w:style>
  <w:style w:type="character" w:customStyle="1" w:styleId="a5">
    <w:name w:val="Название Знак"/>
    <w:basedOn w:val="a0"/>
    <w:link w:val="a4"/>
    <w:rsid w:val="00EC45E4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5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90554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290554"/>
  </w:style>
  <w:style w:type="paragraph" w:styleId="a4">
    <w:name w:val="Title"/>
    <w:basedOn w:val="a"/>
    <w:link w:val="a5"/>
    <w:qFormat/>
    <w:rsid w:val="00EC45E4"/>
    <w:pPr>
      <w:jc w:val="center"/>
    </w:pPr>
    <w:rPr>
      <w:b/>
      <w:bCs/>
      <w:sz w:val="24"/>
      <w:szCs w:val="24"/>
    </w:rPr>
  </w:style>
  <w:style w:type="character" w:customStyle="1" w:styleId="a5">
    <w:name w:val="Название Знак"/>
    <w:basedOn w:val="a0"/>
    <w:link w:val="a4"/>
    <w:rsid w:val="00EC45E4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869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9493760F95734BAACB97CB23C28C63C8CF9FB61A12F463BAD3F3232DB412CB598C11137377FA2769PF64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8A7D6EAA5F75B899367F60D0C76CBBC9DBF7B6287FCD9D33F6F33944A9E5ACA3C7091E3FA61ECD4BD1129B47A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1108</Words>
  <Characters>6317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52</Company>
  <LinksUpToDate>false</LinksUpToDate>
  <CharactersWithSpaces>7411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Asiou</cp:lastModifiedBy>
  <cp:revision>2</cp:revision>
  <cp:lastPrinted>2017-09-18T11:49:00Z</cp:lastPrinted>
  <dcterms:created xsi:type="dcterms:W3CDTF">2019-04-01T10:29:00Z</dcterms:created>
  <dcterms:modified xsi:type="dcterms:W3CDTF">2019-04-01T10:29:00Z</dcterms:modified>
</cp:coreProperties>
</file>