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7" w:rsidRPr="004A683D" w:rsidRDefault="003D3207" w:rsidP="003D3207">
      <w:pPr>
        <w:spacing w:before="100" w:beforeAutospacing="1" w:after="100" w:afterAutospacing="1" w:line="288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683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Пожарная безопасность</w:t>
      </w:r>
    </w:p>
    <w:p w:rsidR="003D3207" w:rsidRPr="003D3207" w:rsidRDefault="00C03CC6" w:rsidP="003D3207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28750" cy="1419225"/>
            <wp:effectExtent l="19050" t="0" r="0" b="0"/>
            <wp:docPr id="12" name="Рисунок 8" descr="http://school67.edu.yar.ru/images/bezopasnost/4_w150_h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67.edu.yar.ru/images/bezopasnost/4_w150_h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207"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Занятия на пожарную тематику должны воспитывать у учащихся чувство ответственности за сохранность общественной собственности, учить их осторожности при пользовании огнем, электрическими приборами, средствами бытовой химии и т.д. </w:t>
      </w:r>
      <w:proofErr w:type="gramStart"/>
      <w:r w:rsidR="003D3207"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Противопожарная разъяснительная работа включает в себя занятия с учащимися, беседы с их родителями, организацию тематических вечеров и викторин, изготовление плакатов и лозунгов на противопожарные темы, выпуск номеров стенгазет, встречи с работниками и ветеранами пожарной службы, участие в конкурсе сочинений и рисунков на противопожарные темы, посещение пожарно-технических центров и их филиалов, организацию противопожарной агитации в школе, выставок плакатов и литературы противопожарной</w:t>
      </w:r>
      <w:proofErr w:type="gramEnd"/>
      <w:r w:rsidR="003D3207"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тематики, проведение экскурсий в пожарную часть и знакомство с пожарной техникой и вооружением, показ </w:t>
      </w:r>
      <w:proofErr w:type="spellStart"/>
      <w:r w:rsidR="003D3207"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диа</w:t>
      </w:r>
      <w:proofErr w:type="spellEnd"/>
      <w:r w:rsidR="003D3207"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-, кино-, видеофильмов на противопожарную тематику.</w:t>
      </w:r>
      <w:r w:rsidR="003D3207" w:rsidRPr="003D320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3D3207" w:rsidRPr="004A683D" w:rsidRDefault="003D3207" w:rsidP="003D3207">
      <w:pPr>
        <w:spacing w:after="0" w:line="288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A683D">
        <w:rPr>
          <w:rFonts w:ascii="Verdana" w:eastAsia="Times New Roman" w:hAnsi="Verdana" w:cs="Times New Roman"/>
          <w:b/>
          <w:bCs/>
          <w:color w:val="000080"/>
          <w:lang w:eastAsia="ru-RU"/>
        </w:rPr>
        <w:t>Пожарная безопасность в школе – правила:</w:t>
      </w:r>
    </w:p>
    <w:p w:rsidR="003D3207" w:rsidRPr="003D3207" w:rsidRDefault="003D3207" w:rsidP="003D3207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Помещение должно содержаться в чистоте. Весь сгораемый мусор и бумагу следует систематически выносить из кабинета.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кабинете должны быть средства для тушения пожара: огнетушитель, песок.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кабинете запрещается работа учащихся с электрическими и нагревательными приборами без руководства учителя или лаборанта.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Материальные ценности в кабинете хранятся строго по ассортиментам. При этом не разрешается совместное хранение легко воспламеняющихся жидкостей с другими материалами.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работе допускаются учащиеся, которые знакомы с техникой безопасности.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окончании работы в кабинете ответственный за пожарную безопасность должен тщательно осмотреть помещение, устранить все недочеты. Снять напряжение с электросети рубильником или двухполюсным выключателем.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процессе эксплуатации электрической сети и электрических приборов воспрещается подвешивать электропроводку на гвоздях и заклеивать обоями, применять электропровода с поврежденной изоляцией, использовать некалиброванные предохранители, обертывать электрические лампы бумагой или тканью, использовать электропровода для подвешивания стендов, таблиц.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Нельзя оставлять без присмотра включенные в электрическую сеть приборы. </w:t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случае возникновения пожара в кабинете необходимо соблюдать спокойствие, снять напряжение с электрической сети, эвакуировать учащихся по плану эвакуации школы, позвонить по телефону 01.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09650"/>
            <wp:effectExtent l="19050" t="0" r="0" b="0"/>
            <wp:docPr id="7" name="Рисунок 7" descr="http://school67.edu.yar.ru/images/bezopasnost/01_w150_h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67.edu.yar.ru/images/bezopasnost/01_w150_h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Школа, объединяя учеников и учителей, придавая обучению систематизированный и социальный характер, оказывает наиболее глубокое влияние на детей, поэтому привитие учащимся навыков </w:t>
      </w:r>
      <w:proofErr w:type="spellStart"/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пожаробезопасной</w:t>
      </w:r>
      <w:proofErr w:type="spellEnd"/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жизнедеятельности должно стать нормой школьной жизни и раздел "Пожарная безопасность" должен изучаться со всей </w:t>
      </w:r>
      <w:proofErr w:type="gramStart"/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серьёзностью</w:t>
      </w:r>
      <w:proofErr w:type="gramEnd"/>
      <w:r w:rsidRPr="003D32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наравне с другими предметами.</w:t>
      </w:r>
    </w:p>
    <w:sectPr w:rsidR="003D3207" w:rsidRPr="003D3207" w:rsidSect="004A6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48"/>
    <w:multiLevelType w:val="multilevel"/>
    <w:tmpl w:val="D1B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F19CB"/>
    <w:multiLevelType w:val="multilevel"/>
    <w:tmpl w:val="D30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D3207"/>
    <w:rsid w:val="003D3207"/>
    <w:rsid w:val="004A683D"/>
    <w:rsid w:val="0068061B"/>
    <w:rsid w:val="00C03CC6"/>
    <w:rsid w:val="00DC3065"/>
    <w:rsid w:val="00E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3"/>
  </w:style>
  <w:style w:type="paragraph" w:styleId="1">
    <w:name w:val="heading 1"/>
    <w:basedOn w:val="a"/>
    <w:link w:val="10"/>
    <w:uiPriority w:val="9"/>
    <w:qFormat/>
    <w:rsid w:val="003D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2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32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3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32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32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3D32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631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510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2014-10-14T08:09:00Z</dcterms:created>
  <dcterms:modified xsi:type="dcterms:W3CDTF">2014-10-14T09:10:00Z</dcterms:modified>
</cp:coreProperties>
</file>