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FC" w:rsidRDefault="00BE63B4" w:rsidP="0008243B">
      <w:pPr>
        <w:pStyle w:val="a3"/>
        <w:jc w:val="both"/>
        <w:rPr>
          <w:color w:val="000000"/>
          <w:sz w:val="27"/>
          <w:szCs w:val="27"/>
        </w:rPr>
      </w:pPr>
      <w:r w:rsidRPr="00BE63B4">
        <w:object w:dxaOrig="9581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8.25pt" o:ole="">
            <v:imagedata r:id="rId4" o:title=""/>
          </v:shape>
          <o:OLEObject Type="Embed" ProgID="Word.Document.12" ShapeID="_x0000_i1025" DrawAspect="Content" ObjectID="_1686048979" r:id="rId5">
            <o:FieldCodes>\s</o:FieldCodes>
          </o:OLEObject>
        </w:object>
      </w:r>
      <w:r w:rsidR="001714FC">
        <w:rPr>
          <w:color w:val="000000"/>
          <w:sz w:val="27"/>
          <w:szCs w:val="27"/>
        </w:rPr>
        <w:t>В условиях современного образовательного процесса все большую актуальность приобретает взаимодействие семьи и образовательной организации. Сформировать поколение с активной жизненной и гражданской позицией можно только общими усилиями педагогов, родителей и самих учащихся.</w:t>
      </w:r>
    </w:p>
    <w:p w:rsidR="001714FC" w:rsidRDefault="001714FC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профессиональному стандарту в трудовые действия педагога входят такие важные действия, как:</w:t>
      </w:r>
    </w:p>
    <w:p w:rsidR="001714FC" w:rsidRDefault="001714FC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реализация современных, в том числе интерактивных, форм и методов воспитательной работы, используя их как на занятии, так и во внеурочной деятельности.</w:t>
      </w:r>
    </w:p>
    <w:p w:rsidR="001714FC" w:rsidRDefault="001714FC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проектирование и реализация воспитательных программ.</w:t>
      </w:r>
    </w:p>
    <w:p w:rsidR="001714FC" w:rsidRDefault="001714FC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проектирование ситуаций и событий, развивающих эмоционально-ценностную сферу ребенка (культуру переживаний и ценностные ориентации ребенка), а также развитие «мягких» навыков — </w:t>
      </w:r>
      <w:proofErr w:type="spellStart"/>
      <w:r>
        <w:rPr>
          <w:color w:val="000000"/>
          <w:sz w:val="27"/>
          <w:szCs w:val="27"/>
        </w:rPr>
        <w:t>метапредметных</w:t>
      </w:r>
      <w:proofErr w:type="spellEnd"/>
      <w:r>
        <w:rPr>
          <w:color w:val="000000"/>
          <w:sz w:val="27"/>
          <w:szCs w:val="27"/>
        </w:rPr>
        <w:t xml:space="preserve"> и личностных.</w:t>
      </w:r>
    </w:p>
    <w:p w:rsidR="001714FC" w:rsidRDefault="001714FC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создание, поддержание уклада, атмосферы и традиций жизни образовательной организации.</w:t>
      </w:r>
    </w:p>
    <w:p w:rsidR="001714FC" w:rsidRDefault="001714FC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ребенка.</w:t>
      </w:r>
    </w:p>
    <w:p w:rsidR="001714FC" w:rsidRDefault="001714FC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работать по новым стандартам педагог должен иметь необходимые умения:</w:t>
      </w:r>
    </w:p>
    <w:p w:rsidR="001714FC" w:rsidRDefault="001714FC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общаться с детьми, признавать их достоинство, понимая и принимая их.</w:t>
      </w:r>
    </w:p>
    <w:p w:rsidR="001714FC" w:rsidRDefault="001714FC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строить воспитательную деятельность с учетом культурных различий детей, половозрастных и </w:t>
      </w:r>
      <w:proofErr w:type="spellStart"/>
      <w:r>
        <w:rPr>
          <w:color w:val="000000"/>
          <w:sz w:val="27"/>
          <w:szCs w:val="27"/>
        </w:rPr>
        <w:t>индивидууальных</w:t>
      </w:r>
      <w:proofErr w:type="spellEnd"/>
      <w:r>
        <w:rPr>
          <w:color w:val="000000"/>
          <w:sz w:val="27"/>
          <w:szCs w:val="27"/>
        </w:rPr>
        <w:t xml:space="preserve"> особенностей.</w:t>
      </w:r>
    </w:p>
    <w:p w:rsidR="001714FC" w:rsidRDefault="001714FC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владеть методами организации диспутов, экскурсий, походов и т.п.</w:t>
      </w:r>
    </w:p>
    <w:p w:rsidR="001714FC" w:rsidRDefault="001714FC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сотрудничать с другими педагогическими работниками и специалистами в решении воспитательных задач.</w:t>
      </w:r>
    </w:p>
    <w:p w:rsidR="001714FC" w:rsidRDefault="001714FC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качестве одного из необходимых умений в воспитательной деятельности современного педагога определено умение «создавать… разновозрастные детско-взрослые общности обучающихся, их родителей (законных представителей) и педагогических работников».</w:t>
      </w:r>
    </w:p>
    <w:p w:rsidR="001714FC" w:rsidRDefault="001714FC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Детско-взрослое сообщество «Вокруг тебя мир…» создается как добровольное объединение учащихся 6-10 классов, их родителей и педагогов, работников библиотеки и Ярославской филармонии. Такая форма внеурочной работы позволяет объединить школьников разных возрастов, помогает детям развить свои читательские, познавательные интересы.</w:t>
      </w:r>
    </w:p>
    <w:p w:rsidR="001714FC" w:rsidRDefault="001714FC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Миссия сообщества состоит в создании психолого-педагогических условий для взаимодействия детей, родителей и педагогов. Участникам сообщества предоставляется возможность получить новый опыт общения, заняться интересным делом, оказать поддержку другим и получить самому, поделиться своими успехами, сформировать мнение о себе как об успешном родителе, педагоге, ученике.</w:t>
      </w:r>
    </w:p>
    <w:p w:rsidR="001714FC" w:rsidRDefault="001714FC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 сообщества – организация активной творческой, проектной и читательской деятельности, общения детей и взрослых, воспитание здоровой культурной семьи через встречи, викторины, походы в библиотеку, в </w:t>
      </w:r>
      <w:proofErr w:type="spellStart"/>
      <w:r>
        <w:rPr>
          <w:color w:val="000000"/>
          <w:sz w:val="27"/>
          <w:szCs w:val="27"/>
        </w:rPr>
        <w:t>театрыгорода</w:t>
      </w:r>
      <w:proofErr w:type="spellEnd"/>
      <w:r>
        <w:rPr>
          <w:color w:val="000000"/>
          <w:sz w:val="27"/>
          <w:szCs w:val="27"/>
        </w:rPr>
        <w:t>.</w:t>
      </w:r>
    </w:p>
    <w:p w:rsidR="001714FC" w:rsidRDefault="001714FC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1714FC" w:rsidRDefault="001714FC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Сформировать у учащихся навыки культуры чтения.</w:t>
      </w:r>
    </w:p>
    <w:p w:rsidR="001714FC" w:rsidRDefault="001714FC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Создание атмосферы внимания к книге и чтению. Чтение становится содержанием общения детей, учителей, родителей.</w:t>
      </w:r>
    </w:p>
    <w:p w:rsidR="001714FC" w:rsidRDefault="001714FC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Привлечение </w:t>
      </w:r>
      <w:proofErr w:type="spellStart"/>
      <w:r>
        <w:rPr>
          <w:color w:val="000000"/>
          <w:sz w:val="27"/>
          <w:szCs w:val="27"/>
        </w:rPr>
        <w:t>малочитающих</w:t>
      </w:r>
      <w:proofErr w:type="spellEnd"/>
      <w:r>
        <w:rPr>
          <w:color w:val="000000"/>
          <w:sz w:val="27"/>
          <w:szCs w:val="27"/>
        </w:rPr>
        <w:t xml:space="preserve"> детей.</w:t>
      </w:r>
    </w:p>
    <w:p w:rsidR="001714FC" w:rsidRDefault="001714FC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Дать возможность родителям через знакомство и овладение некоторыми социально-психологическими умениями различать свои чувства и чувства детей; эффективно организовывать общение в семье.</w:t>
      </w:r>
    </w:p>
    <w:p w:rsidR="001714FC" w:rsidRDefault="001714FC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Организовать совместные мероприятия детей и родителей, учителей, в результате которых образуется общее поле интересов: проведение семейных чтений, викторин, библиотечных занятий, просмотры кинокартин с дальнейшим обсуждением, походы в театры.</w:t>
      </w:r>
    </w:p>
    <w:p w:rsidR="001714FC" w:rsidRDefault="001714FC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Пробудить в детях интерес к чтению художественной литературы, познанию, стремление задавать вопросы, обобщать</w:t>
      </w:r>
    </w:p>
    <w:p w:rsidR="001714FC" w:rsidRDefault="001714FC" w:rsidP="001714FC">
      <w:pPr>
        <w:pStyle w:val="a3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5940425" cy="3822932"/>
            <wp:effectExtent l="19050" t="0" r="3175" b="0"/>
            <wp:docPr id="3" name="Рисунок 3" descr="http://io.nios.ru/sites/io.nios.ru/files/images/2018/06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o.nios.ru/sites/io.nios.ru/files/images/2018/06/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4FC" w:rsidRDefault="001714FC" w:rsidP="001714FC">
      <w:pPr>
        <w:pStyle w:val="a3"/>
        <w:rPr>
          <w:color w:val="000000"/>
          <w:sz w:val="27"/>
          <w:szCs w:val="27"/>
        </w:rPr>
      </w:pPr>
    </w:p>
    <w:p w:rsidR="0008243B" w:rsidRDefault="0008243B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работе сообщества мы выделили несколько блоков:</w:t>
      </w:r>
    </w:p>
    <w:p w:rsidR="0008243B" w:rsidRDefault="0008243B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Занятие с детьми 1 раз в месяц, участие в международном конкурсе-проекте «</w:t>
      </w:r>
      <w:proofErr w:type="spellStart"/>
      <w:r>
        <w:rPr>
          <w:color w:val="000000"/>
          <w:sz w:val="27"/>
          <w:szCs w:val="27"/>
        </w:rPr>
        <w:t>БиблиоОлимп</w:t>
      </w:r>
      <w:proofErr w:type="spellEnd"/>
      <w:r>
        <w:rPr>
          <w:color w:val="000000"/>
          <w:sz w:val="27"/>
          <w:szCs w:val="27"/>
        </w:rPr>
        <w:t xml:space="preserve"> без границ»</w:t>
      </w:r>
    </w:p>
    <w:p w:rsidR="0008243B" w:rsidRDefault="0008243B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Общение с родителями 1 раз в четверть.</w:t>
      </w:r>
    </w:p>
    <w:p w:rsidR="0008243B" w:rsidRDefault="0008243B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Встреча с детьми и родителями (совместные мероприятия) 1 раз в четверть.</w:t>
      </w:r>
    </w:p>
    <w:p w:rsidR="0008243B" w:rsidRDefault="0008243B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Экскурсионная деятельность (походы выходного дня) 1 раз в четверть.</w:t>
      </w:r>
    </w:p>
    <w:p w:rsidR="0008243B" w:rsidRDefault="0008243B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каждом из четырех блоков выделяются свои задачи.</w:t>
      </w:r>
    </w:p>
    <w:p w:rsidR="0008243B" w:rsidRDefault="0008243B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Первый блок.</w:t>
      </w:r>
    </w:p>
    <w:p w:rsidR="0008243B" w:rsidRDefault="0008243B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занятиях определим круг знаменательных дат. Составили список авторов и книг по классам.</w:t>
      </w:r>
    </w:p>
    <w:p w:rsidR="0008243B" w:rsidRDefault="0008243B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Будем работать над формированием читательской компетентности учащихся (умение вычитывать информацию, размышлять о </w:t>
      </w:r>
      <w:proofErr w:type="gramStart"/>
      <w:r>
        <w:rPr>
          <w:color w:val="000000"/>
          <w:sz w:val="27"/>
          <w:szCs w:val="27"/>
        </w:rPr>
        <w:t>прочитанном</w:t>
      </w:r>
      <w:proofErr w:type="gramEnd"/>
      <w:r>
        <w:rPr>
          <w:color w:val="000000"/>
          <w:sz w:val="27"/>
          <w:szCs w:val="27"/>
        </w:rPr>
        <w:t>, давать оценку прочитанному).</w:t>
      </w:r>
    </w:p>
    <w:p w:rsidR="0008243B" w:rsidRDefault="0008243B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Будем развивать потребность в чтении, способность творчески мыслить, получать эстетическое наслаждение в процессе знакомства с книгами.</w:t>
      </w:r>
    </w:p>
    <w:p w:rsidR="0008243B" w:rsidRDefault="0008243B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Научим писать детей отзывы о прочитанных произведениях.</w:t>
      </w:r>
    </w:p>
    <w:p w:rsidR="0008243B" w:rsidRDefault="0008243B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Экскурсии в библиотеку, где работники проведут библиотечные уроки (Библиотека </w:t>
      </w:r>
      <w:proofErr w:type="spellStart"/>
      <w:r>
        <w:rPr>
          <w:color w:val="000000"/>
          <w:sz w:val="27"/>
          <w:szCs w:val="27"/>
        </w:rPr>
        <w:t>им.В.В.Маяковского</w:t>
      </w:r>
      <w:proofErr w:type="spellEnd"/>
      <w:r>
        <w:rPr>
          <w:color w:val="000000"/>
          <w:sz w:val="27"/>
          <w:szCs w:val="27"/>
        </w:rPr>
        <w:t>).</w:t>
      </w:r>
    </w:p>
    <w:p w:rsidR="0008243B" w:rsidRDefault="0008243B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Результат: сформированный навык осознанного чтения; устойчивый интерес к чтению.</w:t>
      </w:r>
    </w:p>
    <w:p w:rsidR="0008243B" w:rsidRDefault="0008243B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Показателями читательского интереса школьников считаем: положительное отношение к самой читательской деятельности ("люблю читать"); заинтересованность конкретными книгами ("хочу читать эти книги"); увлечение самим процессом чтения ("не могу оторваться от книги"); стремление поделиться с другими радостью от общения с книгой ("хочу, чтобы другие об этой книге узнали").</w:t>
      </w:r>
    </w:p>
    <w:p w:rsidR="0008243B" w:rsidRDefault="0008243B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Второй и третий блок.</w:t>
      </w:r>
    </w:p>
    <w:p w:rsidR="0008243B" w:rsidRDefault="0008243B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Встречи с родителями были направлены на решение следующих задач: вызвать интерес родителей к кругу детского чтения, показать родителям важность участия в формировании круга чтения детей.</w:t>
      </w:r>
    </w:p>
    <w:p w:rsidR="0008243B" w:rsidRDefault="0008243B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Проведены информационно-дискуссионные занятия по темам:</w:t>
      </w:r>
    </w:p>
    <w:p w:rsidR="0008243B" w:rsidRDefault="0008243B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«Чтение без принуждения»</w:t>
      </w:r>
    </w:p>
    <w:p w:rsidR="0008243B" w:rsidRDefault="0008243B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 воспитании у детей интереса к чтению»</w:t>
      </w:r>
    </w:p>
    <w:p w:rsidR="0008243B" w:rsidRDefault="0008243B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«Влияние домашнего чтения на нравственное воспитание ребёнка»</w:t>
      </w:r>
    </w:p>
    <w:p w:rsidR="0008243B" w:rsidRDefault="0008243B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«Как развивать у детей желание читать?»</w:t>
      </w:r>
    </w:p>
    <w:p w:rsidR="0008243B" w:rsidRDefault="0008243B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родители разделились на творческие группы, которые помогли создать жюри для проведения викторин, отобрать спектакли в театрах города для совместного просмотра и дальнейшего обсуждения.</w:t>
      </w:r>
    </w:p>
    <w:p w:rsidR="0008243B" w:rsidRDefault="0008243B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Результат: изменение сферы сознания и самосознания родителей и реальных форм взаимодействия с детьми, творческое сотрудничество родителей,</w:t>
      </w:r>
    </w:p>
    <w:p w:rsidR="0008243B" w:rsidRDefault="0008243B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родителей и детей, родителей и педагогов устраняет отчужденность, вселяет уверенность.</w:t>
      </w:r>
    </w:p>
    <w:p w:rsidR="0008243B" w:rsidRDefault="0008243B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Четвёртый блок</w:t>
      </w:r>
    </w:p>
    <w:p w:rsidR="0008243B" w:rsidRDefault="0008243B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Организуя экскурсии, походы в библиотеку, посещение театров, мы постараемся сформировать у школьников широкое представление об окружающем мире, приблизить их к философскому осмыслению многих понятий через слово.</w:t>
      </w:r>
    </w:p>
    <w:p w:rsidR="0008243B" w:rsidRDefault="0008243B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Результат: общение взрослых и детей строится таким образом, чтобы пробудить в ребёнке интерес к познанию, стремление самостоятельно задавать вопросы, обобщать полученные представления, делать выводы.</w:t>
      </w:r>
    </w:p>
    <w:p w:rsidR="0008243B" w:rsidRDefault="0008243B" w:rsidP="000824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Детско-взрослое сообщество создается на добровольных началах. Только в союзе трех сил (ребенок – родитель – учитель) стало возможно создание условий, помогающих раскрытию потенциальных возможностей каждого члена сообщества. Совместная деятельность школьников с родителями и учителями приводит к развитию ресурсов семьи. Такое сообщество востребовано в современных условиях, оказывает помощь ребенку в поисках «себя». Создание сообщества помогает вести равноправный диалог между учителями, учащимся, родителями. Мы еще раз подчеркиваем важность выстраивания таких отношений: культурное взаимодействие, личностное взаимодействие. Позитивными показателями деятельности сообщества является то, что многие участники стали более открыты в общении (это касается как детей, так и родителей), могут легче вести диалог, готовы к сотрудничеству</w:t>
      </w:r>
    </w:p>
    <w:p w:rsidR="001714FC" w:rsidRDefault="001714FC" w:rsidP="001714FC">
      <w:pPr>
        <w:pStyle w:val="a3"/>
        <w:rPr>
          <w:color w:val="000000"/>
          <w:sz w:val="27"/>
          <w:szCs w:val="27"/>
        </w:rPr>
      </w:pPr>
    </w:p>
    <w:p w:rsidR="001714FC" w:rsidRDefault="001714FC" w:rsidP="001714FC">
      <w:pPr>
        <w:pStyle w:val="a3"/>
        <w:rPr>
          <w:color w:val="000000"/>
          <w:sz w:val="27"/>
          <w:szCs w:val="27"/>
        </w:rPr>
      </w:pPr>
    </w:p>
    <w:p w:rsidR="00E13AB2" w:rsidRDefault="00E13AB2"/>
    <w:sectPr w:rsidR="00E13AB2" w:rsidSect="00E1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3B4"/>
    <w:rsid w:val="0008243B"/>
    <w:rsid w:val="001714FC"/>
    <w:rsid w:val="00BE63B4"/>
    <w:rsid w:val="00C60FA9"/>
    <w:rsid w:val="00D03199"/>
    <w:rsid w:val="00E1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1034</Words>
  <Characters>5899</Characters>
  <Application>Microsoft Office Word</Application>
  <DocSecurity>0</DocSecurity>
  <Lines>49</Lines>
  <Paragraphs>13</Paragraphs>
  <ScaleCrop>false</ScaleCrop>
  <Company>Krokoz™ Inc.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2021-06-24T11:03:00Z</dcterms:created>
  <dcterms:modified xsi:type="dcterms:W3CDTF">2021-06-24T11:10:00Z</dcterms:modified>
</cp:coreProperties>
</file>